
<file path=[Content_Types].xml><?xml version="1.0" encoding="utf-8"?>
<Types xmlns="http://schemas.openxmlformats.org/package/2006/content-types">
  <Default Extension="wmf" ContentType="image/x-wmf"/>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157"/>
        <w:rPr>
          <w:rFonts w:ascii="Arial" w:cs="Arial" w:hAnsi="Arial"/>
          <w:b/>
          <w:sz w:val="24"/>
          <w:szCs w:val="24"/>
        </w:rPr>
      </w:pPr>
      <w:r>
        <w:rPr>
          <w:rFonts w:ascii="Arial" w:cs="Arial" w:hAnsi="Arial"/>
          <w:b/>
          <w:sz w:val="24"/>
          <w:szCs w:val="24"/>
        </w:rPr>
        <w:t>Extensive Data Evaluation and Processing Before Pressure Transient Analysis</w:t>
      </w:r>
    </w:p>
    <w:p>
      <w:pPr>
        <w:pStyle w:val="style157"/>
        <w:rPr>
          <w:rFonts w:ascii="Times New Roman" w:cs="Times New Roman" w:eastAsia="Times New Roman" w:hAnsi="Times New Roman"/>
          <w:sz w:val="24"/>
          <w:szCs w:val="24"/>
        </w:rPr>
      </w:pPr>
    </w:p>
    <w:p>
      <w:pPr>
        <w:pStyle w:val="style157"/>
        <w:ind w:left="720"/>
        <w:rPr>
          <w:rFonts w:ascii="Times New Roman" w:cs="Times New Roman" w:hAnsi="Times New Roman"/>
          <w:b/>
          <w:noProof/>
          <w:sz w:val="24"/>
          <w:szCs w:val="24"/>
        </w:rPr>
      </w:pPr>
      <w:r>
        <w:rPr>
          <w:rFonts w:ascii="Times New Roman" w:cs="Times New Roman" w:hAnsi="Times New Roman"/>
          <w:b/>
          <w:noProof/>
          <w:sz w:val="24"/>
          <w:szCs w:val="24"/>
        </w:rPr>
        <w:t>Udie, Akifeye Celestine</w:t>
      </w:r>
      <w:r>
        <w:rPr>
          <w:rFonts w:ascii="Times New Roman" w:cs="Times New Roman" w:hAnsi="Times New Roman"/>
          <w:b/>
          <w:noProof/>
          <w:sz w:val="24"/>
          <w:szCs w:val="24"/>
          <w:vertAlign w:val="superscript"/>
        </w:rPr>
        <w:t>1</w:t>
      </w:r>
      <w:r>
        <w:rPr>
          <w:rFonts w:ascii="Times New Roman" w:cs="Times New Roman" w:hAnsi="Times New Roman"/>
          <w:b/>
          <w:noProof/>
          <w:sz w:val="24"/>
          <w:szCs w:val="24"/>
        </w:rPr>
        <w:t>; Faithpraise, Fina O</w:t>
      </w:r>
      <w:r>
        <w:rPr>
          <w:rFonts w:ascii="Times New Roman" w:cs="Times New Roman" w:hAnsi="Times New Roman"/>
          <w:b/>
          <w:noProof/>
          <w:sz w:val="24"/>
          <w:szCs w:val="24"/>
          <w:vertAlign w:val="superscript"/>
        </w:rPr>
        <w:t>2</w:t>
      </w:r>
      <w:r>
        <w:rPr>
          <w:rFonts w:ascii="Times New Roman" w:cs="Times New Roman" w:hAnsi="Times New Roman"/>
          <w:b/>
          <w:noProof/>
          <w:sz w:val="24"/>
          <w:szCs w:val="24"/>
        </w:rPr>
        <w:t>; Offom, Precious C. O</w:t>
      </w:r>
      <w:r>
        <w:rPr>
          <w:rFonts w:ascii="Times New Roman" w:cs="Times New Roman" w:hAnsi="Times New Roman"/>
          <w:b/>
          <w:noProof/>
          <w:sz w:val="24"/>
          <w:szCs w:val="24"/>
          <w:vertAlign w:val="superscript"/>
        </w:rPr>
        <w:t>1</w:t>
      </w:r>
    </w:p>
    <w:p>
      <w:pPr>
        <w:pStyle w:val="style157"/>
        <w:numPr>
          <w:ilvl w:val="0"/>
          <w:numId w:val="1"/>
        </w:numPr>
        <w:ind w:left="720"/>
        <w:rPr>
          <w:rFonts w:ascii="Times New Roman" w:cs="Times New Roman" w:hAnsi="Times New Roman"/>
          <w:bCs/>
          <w:noProof/>
          <w:sz w:val="24"/>
          <w:szCs w:val="24"/>
        </w:rPr>
      </w:pPr>
      <w:r>
        <w:rPr>
          <w:rFonts w:ascii="Times New Roman" w:cs="Times New Roman" w:hAnsi="Times New Roman"/>
          <w:bCs/>
          <w:noProof/>
          <w:sz w:val="24"/>
          <w:szCs w:val="24"/>
        </w:rPr>
        <w:t>Department of Petroleum Engineering, University of Calaar, Nigeria</w:t>
      </w:r>
    </w:p>
    <w:p>
      <w:pPr>
        <w:pStyle w:val="style157"/>
        <w:numPr>
          <w:ilvl w:val="0"/>
          <w:numId w:val="1"/>
        </w:numPr>
        <w:ind w:left="720"/>
        <w:rPr>
          <w:rFonts w:ascii="Times New Roman" w:cs="Times New Roman" w:hAnsi="Times New Roman"/>
          <w:bCs/>
          <w:noProof/>
          <w:sz w:val="24"/>
          <w:szCs w:val="24"/>
        </w:rPr>
      </w:pPr>
      <w:r>
        <w:rPr>
          <w:rFonts w:ascii="Times New Roman" w:cs="Times New Roman" w:hAnsi="Times New Roman"/>
          <w:bCs/>
          <w:noProof/>
          <w:sz w:val="24"/>
          <w:szCs w:val="24"/>
        </w:rPr>
        <w:t xml:space="preserve">Department of Computer Engineering,Universoty of Calabar,, Nigeria </w:t>
      </w:r>
    </w:p>
    <w:p>
      <w:pPr>
        <w:pStyle w:val="style157"/>
        <w:rPr>
          <w:rFonts w:ascii="Times New Roman" w:cs="Times New Roman" w:hAnsi="Times New Roman"/>
          <w:b/>
          <w:bCs/>
          <w:sz w:val="24"/>
          <w:szCs w:val="24"/>
        </w:rPr>
      </w:pPr>
    </w:p>
    <w:p>
      <w:pPr>
        <w:pStyle w:val="style157"/>
        <w:rPr>
          <w:rFonts w:ascii="Times New Roman" w:cs="Times New Roman" w:hAnsi="Times New Roman"/>
          <w:b/>
          <w:bCs/>
          <w:sz w:val="24"/>
          <w:szCs w:val="24"/>
          <w:lang w:val="en-US"/>
        </w:rPr>
      </w:pPr>
      <w:r>
        <w:rPr>
          <w:rFonts w:ascii="Times New Roman" w:cs="Times New Roman" w:hAnsi="Times New Roman"/>
          <w:b/>
          <w:bCs/>
          <w:sz w:val="24"/>
          <w:szCs w:val="24"/>
          <w:lang w:val="en-US"/>
        </w:rPr>
        <w:t>Abstract</w:t>
      </w:r>
    </w:p>
    <w:p>
      <w:pPr>
        <w:pStyle w:val="style157"/>
        <w:spacing w:lineRule="auto" w:line="276"/>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Pressure Transient Testing </w:t>
      </w:r>
      <w:r>
        <w:rPr>
          <w:rFonts w:ascii="Times New Roman" w:cs="Times New Roman" w:hAnsi="Times New Roman"/>
          <w:sz w:val="24"/>
          <w:szCs w:val="24"/>
          <w:lang w:val="en-US"/>
        </w:rPr>
        <w:t xml:space="preserve">for </w:t>
      </w:r>
      <w:r>
        <w:rPr>
          <w:rFonts w:ascii="Times New Roman" w:cs="Times New Roman" w:hAnsi="Times New Roman"/>
          <w:sz w:val="24"/>
          <w:szCs w:val="24"/>
          <w:lang w:val="en-US"/>
        </w:rPr>
        <w:t>measuring pressure variations in the reservoir with respect to time</w:t>
      </w:r>
      <w:r>
        <w:rPr>
          <w:rFonts w:ascii="Times New Roman" w:cs="Times New Roman" w:hAnsi="Times New Roman"/>
          <w:sz w:val="24"/>
          <w:szCs w:val="24"/>
          <w:lang w:val="en-US"/>
        </w:rPr>
        <w:t xml:space="preserve"> is problem due to r</w:t>
      </w:r>
      <w:r>
        <w:rPr>
          <w:rFonts w:ascii="Times New Roman" w:cs="Times New Roman" w:hAnsi="Times New Roman"/>
          <w:sz w:val="24"/>
          <w:szCs w:val="24"/>
          <w:lang w:val="en-US"/>
        </w:rPr>
        <w:t xml:space="preserve">ecent gauges and recorders </w:t>
      </w:r>
      <w:r>
        <w:rPr>
          <w:rFonts w:ascii="Times New Roman" w:cs="Times New Roman" w:hAnsi="Times New Roman"/>
          <w:sz w:val="24"/>
          <w:szCs w:val="24"/>
          <w:lang w:val="en-US"/>
        </w:rPr>
        <w:t xml:space="preserve">being </w:t>
      </w:r>
      <w:r>
        <w:rPr>
          <w:rFonts w:ascii="Times New Roman" w:cs="Times New Roman" w:hAnsi="Times New Roman"/>
          <w:sz w:val="24"/>
          <w:szCs w:val="24"/>
          <w:lang w:val="en-US"/>
        </w:rPr>
        <w:t xml:space="preserve">highly sensitive and record ‘extra’ signals from the wellbore. </w:t>
      </w:r>
      <w:r>
        <w:rPr>
          <w:rFonts w:ascii="Times New Roman" w:cs="Times New Roman" w:hAnsi="Times New Roman"/>
          <w:sz w:val="24"/>
          <w:szCs w:val="24"/>
          <w:lang w:val="en-US"/>
        </w:rPr>
        <w:t xml:space="preserve">The case study anomalous pressure signature </w:t>
      </w:r>
      <w:r>
        <w:rPr>
          <w:rFonts w:ascii="Times New Roman" w:cs="Times New Roman" w:hAnsi="Times New Roman"/>
          <w:sz w:val="24"/>
          <w:szCs w:val="24"/>
          <w:lang w:val="en-US"/>
        </w:rPr>
        <w:t xml:space="preserve">was </w:t>
      </w:r>
      <w:r>
        <w:rPr>
          <w:rFonts w:ascii="Times New Roman" w:cs="Times New Roman" w:hAnsi="Times New Roman"/>
          <w:sz w:val="24"/>
          <w:szCs w:val="24"/>
          <w:lang w:val="en-US"/>
        </w:rPr>
        <w:t>detected by critical graphical inspection: The data was plotted on strip charts (Cartesian plot of pressure versus time</w:t>
      </w:r>
      <w:r>
        <w:rPr>
          <w:rFonts w:ascii="Times New Roman" w:cs="Times New Roman" w:hAnsi="Times New Roman"/>
          <w:sz w:val="24"/>
          <w:szCs w:val="24"/>
          <w:lang w:val="en-US"/>
        </w:rPr>
        <w:t xml:space="preserve"> and </w:t>
      </w:r>
      <w:r>
        <w:rPr>
          <w:rFonts w:ascii="Times New Roman" w:cs="Times New Roman" w:hAnsi="Times New Roman"/>
          <w:sz w:val="24"/>
          <w:szCs w:val="24"/>
          <w:lang w:val="en-US"/>
        </w:rPr>
        <w:t>semi-log plus type curve plot</w:t>
      </w:r>
      <w:r>
        <w:rPr>
          <w:rFonts w:ascii="Times New Roman" w:cs="Times New Roman" w:hAnsi="Times New Roman"/>
          <w:sz w:val="24"/>
          <w:szCs w:val="24"/>
          <w:lang w:val="en-US"/>
        </w:rPr>
        <w:t xml:space="preserve">). </w:t>
      </w:r>
      <w:r>
        <w:rPr>
          <w:rFonts w:ascii="Times New Roman" w:cs="Times New Roman" w:hAnsi="Times New Roman"/>
          <w:sz w:val="24"/>
          <w:szCs w:val="24"/>
        </w:rPr>
        <w:t xml:space="preserve">It was </w:t>
      </w:r>
      <w:r>
        <w:rPr>
          <w:rFonts w:ascii="Times New Roman" w:cs="Times New Roman" w:hAnsi="Times New Roman"/>
          <w:sz w:val="24"/>
          <w:szCs w:val="24"/>
          <w:lang w:val="en-US"/>
        </w:rPr>
        <w:t xml:space="preserve">not </w:t>
      </w:r>
      <w:r>
        <w:rPr>
          <w:rFonts w:ascii="Times New Roman" w:cs="Times New Roman" w:hAnsi="Times New Roman"/>
          <w:sz w:val="24"/>
          <w:szCs w:val="24"/>
          <w:lang w:val="en-US"/>
        </w:rPr>
        <w:t>possi</w:t>
      </w:r>
      <w:r>
        <w:rPr>
          <w:rFonts w:ascii="Times New Roman" w:cs="Times New Roman" w:hAnsi="Times New Roman"/>
          <w:sz w:val="24"/>
          <w:szCs w:val="24"/>
          <w:lang w:val="en-US"/>
        </w:rPr>
        <w:t>b</w:t>
      </w:r>
      <w:r>
        <w:rPr>
          <w:rFonts w:ascii="Times New Roman" w:cs="Times New Roman" w:hAnsi="Times New Roman"/>
          <w:sz w:val="24"/>
          <w:szCs w:val="24"/>
          <w:lang w:val="en-US"/>
        </w:rPr>
        <w:t>l</w:t>
      </w:r>
      <w:r>
        <w:rPr>
          <w:rFonts w:ascii="Times New Roman" w:cs="Times New Roman" w:hAnsi="Times New Roman"/>
          <w:sz w:val="24"/>
          <w:szCs w:val="24"/>
          <w:lang w:val="en-US"/>
        </w:rPr>
        <w:t xml:space="preserve">e to draw a definitive conclusion between the two case effects </w:t>
      </w:r>
      <w:r>
        <w:rPr>
          <w:rFonts w:ascii="Times New Roman" w:cs="Times New Roman" w:hAnsi="Times New Roman"/>
          <w:sz w:val="24"/>
          <w:szCs w:val="24"/>
          <w:lang w:val="en-US"/>
        </w:rPr>
        <w:t>(wellbore and reservoir effects</w:t>
      </w:r>
      <w:r>
        <w:rPr>
          <w:rFonts w:ascii="Times New Roman" w:cs="Times New Roman" w:hAnsi="Times New Roman"/>
          <w:lang w:val="en-US"/>
        </w:rPr>
        <w:t>)</w:t>
      </w:r>
      <w:r>
        <w:rPr>
          <w:rFonts w:ascii="Times New Roman" w:cs="Times New Roman" w:hAnsi="Times New Roman"/>
          <w:lang w:val="en-US"/>
        </w:rPr>
        <w:t>, but t</w:t>
      </w:r>
      <w:r>
        <w:rPr>
          <w:rFonts w:ascii="Times New Roman" w:cs="Times New Roman" w:hAnsi="Times New Roman"/>
          <w:sz w:val="24"/>
          <w:szCs w:val="24"/>
          <w:lang w:val="en-US"/>
        </w:rPr>
        <w:t xml:space="preserve">he Pressure derivative plot was able to highlight the difference between the Phase redistribution effect in the test </w:t>
      </w:r>
      <w:r>
        <w:rPr>
          <w:rFonts w:ascii="Times New Roman" w:cs="Times New Roman" w:hAnsi="Times New Roman"/>
          <w:sz w:val="24"/>
          <w:szCs w:val="24"/>
          <w:lang w:val="en-US"/>
        </w:rPr>
        <w:t xml:space="preserve">plot </w:t>
      </w:r>
      <w:r>
        <w:rPr>
          <w:rFonts w:ascii="Times New Roman" w:cs="Times New Roman" w:hAnsi="Times New Roman"/>
          <w:sz w:val="24"/>
          <w:szCs w:val="24"/>
          <w:lang w:val="en-US"/>
        </w:rPr>
        <w:t>and a dual porosity case</w:t>
      </w:r>
    </w:p>
    <w:p>
      <w:pPr>
        <w:pStyle w:val="style157"/>
        <w:spacing w:lineRule="auto" w:line="276"/>
        <w:jc w:val="both"/>
        <w:rPr>
          <w:rFonts w:ascii="Times New Roman" w:cs="Times New Roman" w:hAnsi="Times New Roman"/>
          <w:sz w:val="24"/>
          <w:szCs w:val="24"/>
        </w:rPr>
      </w:pPr>
    </w:p>
    <w:p>
      <w:pPr>
        <w:pStyle w:val="style2"/>
        <w:rPr>
          <w:rFonts w:ascii="Arial" w:cs="Arial" w:hAnsi="Arial"/>
          <w:b/>
          <w:color w:val="auto"/>
        </w:rPr>
      </w:pPr>
      <w:r>
        <w:rPr>
          <w:rFonts w:ascii="Arial" w:cs="Arial" w:hAnsi="Arial"/>
          <w:b/>
          <w:color w:val="auto"/>
        </w:rPr>
        <w:t>Keywords</w:t>
      </w:r>
    </w:p>
    <w:bookmarkStart w:id="0" w:name="_GoBack"/>
    <w:bookmarkEnd w:id="0"/>
    <w:p>
      <w:pPr>
        <w:pStyle w:val="style0"/>
        <w:rPr/>
      </w:pPr>
      <w:r>
        <w:t>D</w:t>
      </w:r>
      <w:r>
        <w:rPr>
          <w:lang w:val="en-US"/>
        </w:rPr>
        <w:t>ynamic</w:t>
      </w:r>
      <w:r>
        <w:t xml:space="preserve"> log analysi</w:t>
      </w:r>
      <w:r>
        <w:rPr>
          <w:lang w:val="en-US"/>
        </w:rPr>
        <w:t xml:space="preserve">; </w:t>
      </w:r>
      <w:r>
        <w:t>inversion methods</w:t>
      </w:r>
      <w:r>
        <w:t>; curve editing</w:t>
      </w:r>
      <w:r>
        <w:t>; shale volume from gamma ray</w:t>
      </w:r>
      <w:r>
        <w:t xml:space="preserve">; </w:t>
      </w:r>
      <w:r>
        <w:t>density–neutron cross-plot</w:t>
      </w:r>
      <w:r>
        <w:t>; geochemical logs</w:t>
      </w:r>
    </w:p>
    <w:p>
      <w:pPr>
        <w:pStyle w:val="style157"/>
        <w:rPr>
          <w:rFonts w:ascii="Times New Roman" w:cs="Times New Roman" w:hAnsi="Times New Roman"/>
          <w:b/>
          <w:bCs/>
          <w:sz w:val="24"/>
          <w:szCs w:val="24"/>
        </w:rPr>
      </w:pPr>
      <w:r>
        <w:rPr>
          <w:rFonts w:ascii="Times New Roman" w:cs="Times New Roman" w:hAnsi="Times New Roman"/>
          <w:b/>
          <w:bCs/>
          <w:sz w:val="24"/>
          <w:szCs w:val="24"/>
          <w:lang w:val="en-US"/>
        </w:rPr>
        <w:t>Introduction</w:t>
      </w:r>
    </w:p>
    <w:p>
      <w:pPr>
        <w:pStyle w:val="style157"/>
        <w:spacing w:lineRule="auto" w:line="360"/>
        <w:jc w:val="both"/>
        <w:rPr/>
      </w:pPr>
      <w:r>
        <w:rPr>
          <w:rFonts w:ascii="Times New Roman" w:cs="Times New Roman" w:hAnsi="Times New Roman"/>
          <w:sz w:val="24"/>
          <w:szCs w:val="24"/>
          <w:lang w:val="en-US"/>
        </w:rPr>
        <w:t>Pressure Transient Testing (PTT)</w:t>
      </w:r>
      <w:r>
        <w:rPr>
          <w:rFonts w:ascii="Times New Roman" w:cs="Times New Roman" w:hAnsi="Times New Roman"/>
          <w:sz w:val="24"/>
          <w:szCs w:val="24"/>
          <w:lang w:val="en-US"/>
        </w:rPr>
        <w:t xml:space="preserve"> is </w:t>
      </w:r>
      <w:r>
        <w:rPr>
          <w:rFonts w:ascii="Times New Roman" w:cs="Times New Roman" w:hAnsi="Times New Roman"/>
          <w:sz w:val="24"/>
          <w:szCs w:val="24"/>
          <w:lang w:val="en-US"/>
        </w:rPr>
        <w:t xml:space="preserve">measuring </w:t>
      </w:r>
      <w:r>
        <w:rPr>
          <w:rFonts w:ascii="Times New Roman" w:cs="Times New Roman" w:hAnsi="Times New Roman"/>
          <w:sz w:val="24"/>
          <w:szCs w:val="24"/>
          <w:lang w:val="en-US"/>
        </w:rPr>
        <w:t xml:space="preserve">pressure </w:t>
      </w:r>
      <w:r>
        <w:rPr>
          <w:rFonts w:ascii="Times New Roman" w:cs="Times New Roman" w:hAnsi="Times New Roman"/>
          <w:sz w:val="24"/>
          <w:szCs w:val="24"/>
          <w:lang w:val="en-US"/>
        </w:rPr>
        <w:t>variations in the reservoir with respect to time.</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 xml:space="preserve">Recent gauges and recorders are highly sensitive and </w:t>
      </w:r>
      <w:r>
        <w:rPr>
          <w:rFonts w:ascii="Times New Roman" w:cs="Times New Roman" w:hAnsi="Times New Roman"/>
          <w:sz w:val="24"/>
          <w:szCs w:val="24"/>
          <w:lang w:val="en-US"/>
        </w:rPr>
        <w:t xml:space="preserve">they can </w:t>
      </w:r>
      <w:r>
        <w:rPr>
          <w:rFonts w:ascii="Times New Roman" w:cs="Times New Roman" w:hAnsi="Times New Roman"/>
          <w:sz w:val="24"/>
          <w:szCs w:val="24"/>
          <w:lang w:val="en-US"/>
        </w:rPr>
        <w:t>record ‘extra’ signals from the wellbore.</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These signals mask some of the reservoir response</w:t>
      </w:r>
      <w:r>
        <w:rPr>
          <w:rFonts w:ascii="Times New Roman" w:cs="Times New Roman" w:hAnsi="Times New Roman"/>
          <w:sz w:val="24"/>
          <w:szCs w:val="24"/>
          <w:lang w:val="en-US"/>
        </w:rPr>
        <w:t>,</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h</w:t>
      </w:r>
      <w:r>
        <w:rPr>
          <w:rFonts w:ascii="Times New Roman" w:cs="Times New Roman" w:hAnsi="Times New Roman"/>
          <w:sz w:val="24"/>
          <w:szCs w:val="24"/>
          <w:lang w:val="en-US"/>
        </w:rPr>
        <w:t xml:space="preserve">ence it is important to critically evaluate and scrutinize the data, </w:t>
      </w:r>
      <w:r>
        <w:rPr>
          <w:rFonts w:ascii="Times New Roman" w:cs="Times New Roman" w:hAnsi="Times New Roman"/>
          <w:sz w:val="24"/>
          <w:szCs w:val="24"/>
          <w:lang w:val="en-US"/>
        </w:rPr>
        <w:t xml:space="preserve">before </w:t>
      </w:r>
      <w:r>
        <w:rPr>
          <w:rFonts w:ascii="Times New Roman" w:cs="Times New Roman" w:hAnsi="Times New Roman"/>
          <w:sz w:val="24"/>
          <w:szCs w:val="24"/>
          <w:lang w:val="en-US"/>
        </w:rPr>
        <w:t>analyzing</w:t>
      </w:r>
      <w:r>
        <w:rPr>
          <w:rFonts w:ascii="Times New Roman" w:cs="Times New Roman" w:hAnsi="Times New Roman"/>
          <w:sz w:val="24"/>
          <w:szCs w:val="24"/>
          <w:lang w:val="en-US"/>
        </w:rPr>
        <w:t xml:space="preserve"> them </w:t>
      </w:r>
      <w:r>
        <w:rPr>
          <w:rFonts w:ascii="Times New Roman" w:cs="Times New Roman" w:hAnsi="Times New Roman"/>
          <w:sz w:val="24"/>
          <w:szCs w:val="24"/>
          <w:lang w:val="en-US"/>
        </w:rPr>
        <w:t xml:space="preserve">in order to differentiate </w:t>
      </w:r>
      <w:r>
        <w:rPr>
          <w:rFonts w:ascii="Times New Roman" w:cs="Times New Roman" w:hAnsi="Times New Roman"/>
          <w:sz w:val="24"/>
          <w:szCs w:val="24"/>
          <w:lang w:val="en-US"/>
        </w:rPr>
        <w:t>wellbore transients from reservoir transients.</w:t>
      </w:r>
      <w:r>
        <w:rPr>
          <w:rFonts w:ascii="Times New Roman" w:cs="Times New Roman" w:hAnsi="Times New Roman"/>
          <w:sz w:val="24"/>
          <w:szCs w:val="24"/>
          <w:lang w:val="en-US"/>
        </w:rPr>
        <w:t xml:space="preserve"> </w:t>
      </w:r>
      <w:r>
        <w:t xml:space="preserve">Analysis Methods, Wellbore Conditions, Effect of Reservoir Heterogeneities on Well Responses, Effect of Reservoir Boundaries on Well Responses, Multiple Well Testing, Application to Gas Reservoirs, Application to Multiphase Reservoirs (Dominique </w:t>
      </w:r>
      <w:r>
        <w:t>Bourdet</w:t>
      </w:r>
      <w:r>
        <w:t xml:space="preserve"> 2002).</w:t>
      </w:r>
      <w:r>
        <w:t xml:space="preserve"> </w:t>
      </w:r>
      <w:r>
        <w:t>Information obtained from flow and pressure transient tests in situ reservoir conditions are important to determining the productive capacity of a reservoir</w:t>
      </w:r>
      <w:r>
        <w:t xml:space="preserve"> </w:t>
      </w:r>
      <w:r>
        <w:t xml:space="preserve">(Tayfun Tuna; Luigi A. </w:t>
      </w:r>
      <w:r>
        <w:t>Saputelli</w:t>
      </w:r>
      <w:r>
        <w:t xml:space="preserve"> (2019)</w:t>
      </w:r>
      <w:r>
        <w:t>.</w:t>
      </w:r>
      <w:r>
        <w:t xml:space="preserve"> </w:t>
      </w:r>
      <w:r>
        <w:t>To this effect t</w:t>
      </w:r>
      <w:r>
        <w:t xml:space="preserve">he reservoir engineer must have sufficient information about the condition and characteristics of reservoir/well to adequately </w:t>
      </w:r>
      <w:r>
        <w:t>analyze</w:t>
      </w:r>
      <w:r>
        <w:t xml:space="preserve"> reservoir performance and to forecast future production under various modes of operation.</w:t>
      </w:r>
      <w:r>
        <w:t xml:space="preserve"> </w:t>
      </w:r>
      <w:r>
        <w:t>The production engineer must know the condition of production and injection wells to persuade the best possible performance from the reservoir</w:t>
      </w:r>
      <w:r>
        <w:t xml:space="preserve">. Pressures are the most valuable and useful data in reservoir engineering. Directly or indirectly, they enter into all phases of reservoir engineering calculations. </w:t>
      </w:r>
      <w:r>
        <w:t xml:space="preserve">Generally </w:t>
      </w:r>
      <w:r>
        <w:t>accurate determination of reservoir parameters is very important. In general, oil well test analysis is conducted to meet the following objectives</w:t>
      </w:r>
      <w:r>
        <w:t xml:space="preserve"> </w:t>
      </w:r>
      <w:r>
        <w:t>(</w:t>
      </w:r>
      <w:r>
        <w:t>Abdus</w:t>
      </w:r>
      <w:r>
        <w:t xml:space="preserve"> </w:t>
      </w:r>
      <w:r>
        <w:t>Satter</w:t>
      </w:r>
      <w:r>
        <w:t>, Ghulam M. Iqbal, (2016)</w:t>
      </w:r>
      <w:r>
        <w:t>:</w:t>
      </w:r>
    </w:p>
    <w:p>
      <w:pPr>
        <w:pStyle w:val="style157"/>
        <w:spacing w:lineRule="auto" w:line="360"/>
        <w:jc w:val="both"/>
        <w:rPr/>
      </w:pPr>
      <w:r>
        <w:t xml:space="preserve">• To evaluate well condition and reservoir characterization; </w:t>
      </w:r>
    </w:p>
    <w:p>
      <w:pPr>
        <w:pStyle w:val="style157"/>
        <w:spacing w:lineRule="auto" w:line="360"/>
        <w:jc w:val="both"/>
        <w:rPr/>
      </w:pPr>
      <w:r>
        <w:t xml:space="preserve">• To obtain reservoir parameters for reservoir description; </w:t>
      </w:r>
    </w:p>
    <w:p>
      <w:pPr>
        <w:pStyle w:val="style157"/>
        <w:spacing w:lineRule="auto" w:line="360"/>
        <w:jc w:val="both"/>
        <w:rPr/>
      </w:pPr>
      <w:r>
        <w:t xml:space="preserve">• To determine whether all the drilled length of oil well is also a producing zone; </w:t>
      </w:r>
    </w:p>
    <w:p>
      <w:pPr>
        <w:pStyle w:val="style157"/>
        <w:spacing w:lineRule="auto" w:line="360"/>
        <w:jc w:val="both"/>
        <w:rPr/>
      </w:pPr>
      <w:r>
        <w:t>• To estimate skin factor or drilling- and completion-related damage to an oil well</w:t>
      </w:r>
      <w:r>
        <w:t>,</w:t>
      </w:r>
      <w:r>
        <w:t xml:space="preserve"> </w:t>
      </w:r>
      <w:r>
        <w:t>b</w:t>
      </w:r>
      <w:r>
        <w:t>ased upon the magnitude of the da</w:t>
      </w:r>
      <w:r>
        <w:rPr>
          <w:lang w:val="en-US"/>
        </w:rPr>
        <w:t xml:space="preserve">8 </w:t>
      </w:r>
    </w:p>
    <w:p>
      <w:pPr>
        <w:pStyle w:val="style157"/>
        <w:spacing w:lineRule="auto" w:line="360"/>
        <w:rPr>
          <w:rFonts w:ascii="Times New Roman" w:cs="Times New Roman" w:hAnsi="Times New Roman"/>
          <w:b/>
          <w:bCs/>
          <w:sz w:val="24"/>
          <w:szCs w:val="24"/>
        </w:rPr>
      </w:pPr>
    </w:p>
    <w:p>
      <w:pPr>
        <w:pStyle w:val="style157"/>
        <w:spacing w:lineRule="auto" w:line="360"/>
        <w:jc w:val="both"/>
        <w:rPr>
          <w:rFonts w:ascii="Times New Roman" w:cs="Times New Roman" w:hAnsi="Times New Roman"/>
          <w:sz w:val="24"/>
          <w:szCs w:val="24"/>
        </w:rPr>
      </w:pPr>
      <w:r>
        <w:rPr>
          <w:rStyle w:val="style4105"/>
          <w:rFonts w:ascii="Times New Roman" w:cs="Times New Roman" w:hAnsi="Times New Roman"/>
          <w:sz w:val="24"/>
          <w:szCs w:val="24"/>
        </w:rPr>
        <w:t>Well test analysis</w:t>
      </w:r>
      <w:r>
        <w:rPr>
          <w:rFonts w:ascii="Times New Roman" w:cs="Times New Roman" w:hAnsi="Times New Roman"/>
          <w:sz w:val="24"/>
          <w:szCs w:val="24"/>
        </w:rPr>
        <w:t xml:space="preserve"> provides information on the reservoir and on the well</w:t>
      </w:r>
      <w:r>
        <w:rPr>
          <w:rFonts w:ascii="Times New Roman" w:cs="Times New Roman" w:hAnsi="Times New Roman"/>
          <w:sz w:val="24"/>
          <w:szCs w:val="24"/>
          <w:lang w:val="en-US"/>
        </w:rPr>
        <w:t>(9)</w:t>
      </w:r>
      <w:r>
        <w:rPr>
          <w:rFonts w:ascii="Times New Roman" w:cs="Times New Roman" w:hAnsi="Times New Roman"/>
          <w:sz w:val="24"/>
          <w:szCs w:val="24"/>
        </w:rPr>
        <w:t xml:space="preserve">. Geological, geophysical and petrophysical information is used where possible in conjunction with the well test information to build a reservoir model for prediction of the field </w:t>
      </w:r>
      <w:r>
        <w:rPr>
          <w:rFonts w:ascii="Times New Roman" w:cs="Times New Roman" w:hAnsi="Times New Roman"/>
          <w:sz w:val="24"/>
          <w:szCs w:val="24"/>
        </w:rPr>
        <w:t>behavior</w:t>
      </w:r>
      <w:r>
        <w:rPr>
          <w:rFonts w:ascii="Times New Roman" w:cs="Times New Roman" w:hAnsi="Times New Roman"/>
          <w:sz w:val="24"/>
          <w:szCs w:val="24"/>
        </w:rPr>
        <w:t xml:space="preserve"> and fluid recovery o</w:t>
      </w:r>
      <w:r>
        <w:rPr>
          <w:rFonts w:ascii="Times New Roman" w:cs="Times New Roman" w:hAnsi="Times New Roman"/>
          <w:sz w:val="24"/>
          <w:szCs w:val="24"/>
        </w:rPr>
        <w:t>n</w:t>
      </w:r>
      <w:r>
        <w:rPr>
          <w:rFonts w:ascii="Times New Roman" w:cs="Times New Roman" w:hAnsi="Times New Roman"/>
          <w:sz w:val="24"/>
          <w:szCs w:val="24"/>
        </w:rPr>
        <w:t xml:space="preserve"> different operating scenarios. </w:t>
      </w:r>
      <w:r>
        <w:rPr>
          <w:rFonts w:ascii="Times New Roman" w:cs="Times New Roman" w:hAnsi="Times New Roman"/>
          <w:sz w:val="24"/>
          <w:szCs w:val="24"/>
        </w:rPr>
        <w:t>HuiNong</w:t>
      </w:r>
      <w:r>
        <w:rPr>
          <w:rFonts w:ascii="Times New Roman" w:cs="Times New Roman" w:hAnsi="Times New Roman"/>
          <w:sz w:val="24"/>
          <w:szCs w:val="24"/>
        </w:rPr>
        <w:t xml:space="preserve"> Zhuang (2013 showed that t</w:t>
      </w:r>
      <w:r>
        <w:rPr>
          <w:rFonts w:ascii="Times New Roman" w:cs="Times New Roman" w:hAnsi="Times New Roman"/>
          <w:sz w:val="24"/>
          <w:szCs w:val="24"/>
        </w:rPr>
        <w:t>he quality of the communication between the well and the reservoir indicates the possibility to improve the well productivity. Usually, the test objectives can be summarized as follows:</w:t>
      </w:r>
    </w:p>
    <w:p>
      <w:pPr>
        <w:pStyle w:val="style157"/>
        <w:numPr>
          <w:ilvl w:val="0"/>
          <w:numId w:val="35"/>
        </w:numPr>
        <w:spacing w:lineRule="auto" w:line="360"/>
        <w:jc w:val="both"/>
        <w:rPr>
          <w:rFonts w:ascii="Times New Roman" w:cs="Times New Roman" w:hAnsi="Times New Roman"/>
        </w:rPr>
      </w:pPr>
      <w:r>
        <w:rPr>
          <w:rStyle w:val="style88"/>
          <w:rFonts w:ascii="Times New Roman" w:cs="Times New Roman" w:hAnsi="Times New Roman"/>
          <w:b/>
          <w:bCs/>
        </w:rPr>
        <w:t>Exploration well</w:t>
      </w:r>
      <w:r>
        <w:rPr>
          <w:rFonts w:ascii="Times New Roman" w:cs="Times New Roman" w:hAnsi="Times New Roman"/>
          <w:b/>
          <w:bCs/>
        </w:rPr>
        <w:t>:</w:t>
      </w:r>
      <w:r>
        <w:rPr>
          <w:rFonts w:ascii="Times New Roman" w:cs="Times New Roman" w:hAnsi="Times New Roman"/>
        </w:rPr>
        <w:t xml:space="preserve"> On initial wells, well testing is used to confirm the exploration hypothesis and to establish a first production forecast: nature and rate of produced fluids, initial pressure and well and reservoir properties. Tests may be limited to drill stem testing only.</w:t>
      </w:r>
      <w:r>
        <w:rPr>
          <w:rFonts w:ascii="Times New Roman" w:cs="Times New Roman" w:hAnsi="Times New Roman"/>
          <w:lang w:val="en-US"/>
        </w:rPr>
        <w:t>(13)</w:t>
      </w:r>
    </w:p>
    <w:p>
      <w:pPr>
        <w:pStyle w:val="style157"/>
        <w:numPr>
          <w:ilvl w:val="0"/>
          <w:numId w:val="35"/>
        </w:numPr>
        <w:spacing w:lineRule="auto" w:line="360"/>
        <w:jc w:val="both"/>
        <w:rPr>
          <w:rFonts w:ascii="Times New Roman" w:cs="Times New Roman" w:hAnsi="Times New Roman"/>
        </w:rPr>
      </w:pPr>
      <w:r>
        <w:rPr>
          <w:rStyle w:val="style88"/>
          <w:rFonts w:ascii="Times New Roman" w:cs="Times New Roman" w:hAnsi="Times New Roman"/>
          <w:b/>
          <w:bCs/>
        </w:rPr>
        <w:t>Appraisal well</w:t>
      </w:r>
      <w:r>
        <w:rPr>
          <w:rFonts w:ascii="Times New Roman" w:cs="Times New Roman" w:hAnsi="Times New Roman"/>
          <w:b/>
          <w:bCs/>
        </w:rPr>
        <w:t>:</w:t>
      </w:r>
      <w:r>
        <w:rPr>
          <w:rFonts w:ascii="Times New Roman" w:cs="Times New Roman" w:hAnsi="Times New Roman"/>
        </w:rPr>
        <w:t xml:space="preserve"> The previous well and reservoir description can be refined by testing appraisal wells to confirm well productivity, reservoir heterogeneities and boundaries, drive mechanisms etc. Bottom hole fluid samples are taken for PVT laboratory analysis. Longer duration testing (production testing) is usually carried out.</w:t>
      </w:r>
    </w:p>
    <w:p>
      <w:pPr>
        <w:pStyle w:val="style157"/>
        <w:numPr>
          <w:ilvl w:val="0"/>
          <w:numId w:val="35"/>
        </w:numPr>
        <w:spacing w:lineRule="auto" w:line="360"/>
        <w:jc w:val="both"/>
        <w:rPr>
          <w:rFonts w:ascii="Times New Roman" w:cs="Times New Roman" w:hAnsi="Times New Roman"/>
        </w:rPr>
      </w:pPr>
      <w:r>
        <w:rPr>
          <w:rStyle w:val="style88"/>
          <w:rFonts w:ascii="Times New Roman" w:cs="Times New Roman" w:hAnsi="Times New Roman"/>
          <w:b/>
          <w:bCs/>
        </w:rPr>
        <w:t>Development well</w:t>
      </w:r>
      <w:r>
        <w:rPr>
          <w:rFonts w:ascii="Times New Roman" w:cs="Times New Roman" w:hAnsi="Times New Roman"/>
          <w:b/>
          <w:bCs/>
        </w:rPr>
        <w:t>:</w:t>
      </w:r>
      <w:r>
        <w:rPr>
          <w:rFonts w:ascii="Times New Roman" w:cs="Times New Roman" w:hAnsi="Times New Roman"/>
        </w:rPr>
        <w:t xml:space="preserve"> On producing wells, periodic tests are made to adjust the reservoir description and to evaluate the need for well treatment, such as work-over, perforation strategy or completion design, to maximize the well's production life. Communication between wells (interference testing), monitoring of the average reservoir pressure are some usual objectives of development well testing.</w:t>
      </w:r>
      <w:r>
        <w:rPr>
          <w:rFonts w:ascii="Times New Roman" w:cs="Times New Roman" w:hAnsi="Times New Roman"/>
          <w:lang w:val="en-US"/>
        </w:rPr>
        <w:t>(10)&amp;</w:t>
      </w:r>
    </w:p>
    <w:p>
      <w:pPr>
        <w:pStyle w:val="style157"/>
        <w:spacing w:lineRule="auto" w:line="360"/>
        <w:rPr>
          <w:rFonts w:ascii="Times New Roman" w:cs="Times New Roman" w:hAnsi="Times New Roman"/>
          <w:b/>
          <w:bCs/>
          <w:sz w:val="24"/>
          <w:szCs w:val="24"/>
        </w:rPr>
      </w:pPr>
      <w:r>
        <w:rPr>
          <w:rFonts w:ascii="Times New Roman" w:cs="Times New Roman" w:hAnsi="Times New Roman"/>
          <w:b/>
          <w:bCs/>
          <w:sz w:val="24"/>
          <w:szCs w:val="24"/>
          <w:lang w:val="en-US"/>
        </w:rPr>
        <w:t>Theory</w:t>
      </w:r>
    </w:p>
    <w:p>
      <w:pPr>
        <w:pStyle w:val="style157"/>
        <w:spacing w:lineRule="auto" w:line="360"/>
        <w:jc w:val="both"/>
        <w:rPr>
          <w:rFonts w:ascii="Times New Roman" w:cs="Times New Roman" w:hAnsi="Times New Roman"/>
          <w:sz w:val="24"/>
          <w:szCs w:val="24"/>
        </w:rPr>
      </w:pPr>
      <w:r>
        <w:rPr>
          <w:rFonts w:ascii="Times New Roman" w:cs="Times New Roman" w:hAnsi="Times New Roman"/>
          <w:sz w:val="24"/>
          <w:szCs w:val="24"/>
        </w:rPr>
        <w:t>Pressure Recorders</w:t>
      </w:r>
      <w:r>
        <w:rPr>
          <w:rFonts w:ascii="Times New Roman" w:cs="Times New Roman" w:hAnsi="Times New Roman"/>
          <w:sz w:val="24"/>
          <w:szCs w:val="24"/>
        </w:rPr>
        <w:t xml:space="preserve"> or </w:t>
      </w:r>
      <w:r>
        <w:rPr>
          <w:rFonts w:ascii="Times New Roman" w:cs="Times New Roman" w:hAnsi="Times New Roman"/>
          <w:sz w:val="24"/>
          <w:szCs w:val="24"/>
        </w:rPr>
        <w:t>Gauge</w:t>
      </w:r>
      <w:r>
        <w:rPr>
          <w:rFonts w:ascii="Times New Roman" w:cs="Times New Roman" w:hAnsi="Times New Roman"/>
          <w:sz w:val="24"/>
          <w:szCs w:val="24"/>
        </w:rPr>
        <w:t>s are used in pressure testing, but s</w:t>
      </w:r>
      <w:r>
        <w:rPr>
          <w:rFonts w:ascii="Times New Roman" w:cs="Times New Roman" w:hAnsi="Times New Roman"/>
          <w:sz w:val="24"/>
          <w:szCs w:val="24"/>
        </w:rPr>
        <w:t>ensitivity</w:t>
      </w:r>
      <w:r>
        <w:rPr>
          <w:rFonts w:ascii="Times New Roman" w:cs="Times New Roman" w:hAnsi="Times New Roman"/>
          <w:sz w:val="24"/>
          <w:szCs w:val="24"/>
        </w:rPr>
        <w:t xml:space="preserve"> </w:t>
      </w:r>
      <w:r>
        <w:rPr>
          <w:rFonts w:ascii="Times New Roman" w:cs="Times New Roman" w:hAnsi="Times New Roman"/>
          <w:sz w:val="24"/>
          <w:szCs w:val="24"/>
        </w:rPr>
        <w:t xml:space="preserve">of a </w:t>
      </w:r>
      <w:r>
        <w:rPr>
          <w:rFonts w:ascii="Times New Roman" w:cs="Times New Roman" w:hAnsi="Times New Roman"/>
          <w:sz w:val="24"/>
          <w:szCs w:val="24"/>
        </w:rPr>
        <w:t xml:space="preserve">recorder or </w:t>
      </w:r>
      <w:r>
        <w:rPr>
          <w:rFonts w:ascii="Times New Roman" w:cs="Times New Roman" w:hAnsi="Times New Roman"/>
          <w:sz w:val="24"/>
          <w:szCs w:val="24"/>
        </w:rPr>
        <w:t>gauge is the smallest pressure which can be reliably measured by the gauges.</w:t>
      </w:r>
      <w:r>
        <w:rPr>
          <w:rFonts w:ascii="Times New Roman" w:cs="Times New Roman" w:hAnsi="Times New Roman"/>
          <w:sz w:val="24"/>
          <w:szCs w:val="24"/>
        </w:rPr>
        <w:t xml:space="preserve"> </w:t>
      </w:r>
      <w:r>
        <w:rPr>
          <w:rFonts w:ascii="Times New Roman" w:cs="Times New Roman" w:hAnsi="Times New Roman"/>
          <w:sz w:val="24"/>
          <w:szCs w:val="24"/>
        </w:rPr>
        <w:t>Highly sensitive gauges, may exaggerate signal and insensitive ones may overlook pressure transients.</w:t>
      </w:r>
      <w:r>
        <w:rPr>
          <w:rFonts w:ascii="Times New Roman" w:cs="Times New Roman" w:hAnsi="Times New Roman"/>
          <w:sz w:val="24"/>
          <w:szCs w:val="24"/>
        </w:rPr>
        <w:t xml:space="preserve"> </w:t>
      </w:r>
      <w:r>
        <w:rPr>
          <w:rFonts w:ascii="Times New Roman" w:cs="Times New Roman" w:hAnsi="Times New Roman"/>
          <w:sz w:val="24"/>
          <w:szCs w:val="24"/>
        </w:rPr>
        <w:t>Most of the gauges being used in the Oil Industry are the electronic gauges, because of its high sensitivity. Conventional method employed is VISUAL ANALYSIS</w:t>
      </w:r>
      <w:r>
        <w:rPr>
          <w:rFonts w:ascii="Times New Roman" w:cs="Times New Roman" w:hAnsi="Times New Roman"/>
          <w:sz w:val="24"/>
          <w:szCs w:val="24"/>
        </w:rPr>
        <w:t>, which i</w:t>
      </w:r>
      <w:r>
        <w:rPr>
          <w:rFonts w:ascii="Times New Roman" w:cs="Times New Roman" w:hAnsi="Times New Roman"/>
          <w:sz w:val="24"/>
          <w:szCs w:val="24"/>
        </w:rPr>
        <w:t>nvolves the graphical inspection of temperature and pressure readings</w:t>
      </w:r>
      <w:r>
        <w:rPr>
          <w:rFonts w:ascii="Times New Roman" w:cs="Times New Roman" w:hAnsi="Times New Roman"/>
          <w:sz w:val="24"/>
          <w:szCs w:val="24"/>
        </w:rPr>
        <w:t>:</w:t>
      </w:r>
      <w:r>
        <w:rPr>
          <w:rFonts w:ascii="Times New Roman" w:cs="Times New Roman" w:hAnsi="Times New Roman"/>
          <w:sz w:val="24"/>
          <w:szCs w:val="24"/>
          <w:lang w:val="en-US"/>
        </w:rPr>
        <w:t>(12)</w:t>
      </w:r>
    </w:p>
    <w:p>
      <w:pPr>
        <w:pStyle w:val="style157"/>
        <w:numPr>
          <w:ilvl w:val="0"/>
          <w:numId w:val="22"/>
        </w:numPr>
        <w:spacing w:lineRule="auto" w:line="360"/>
        <w:rPr>
          <w:rFonts w:ascii="Times New Roman" w:cs="Times New Roman" w:hAnsi="Times New Roman"/>
          <w:sz w:val="24"/>
          <w:szCs w:val="24"/>
        </w:rPr>
      </w:pPr>
      <w:r>
        <w:rPr>
          <w:rFonts w:ascii="Times New Roman" w:cs="Times New Roman" w:hAnsi="Times New Roman"/>
          <w:sz w:val="24"/>
          <w:szCs w:val="24"/>
          <w:lang w:val="en-US"/>
        </w:rPr>
        <w:t>Use of quick zooms at areas of interest</w:t>
      </w:r>
    </w:p>
    <w:p>
      <w:pPr>
        <w:pStyle w:val="style157"/>
        <w:numPr>
          <w:ilvl w:val="0"/>
          <w:numId w:val="22"/>
        </w:numPr>
        <w:spacing w:lineRule="auto" w:line="360"/>
        <w:rPr>
          <w:rFonts w:ascii="Times New Roman" w:cs="Times New Roman" w:hAnsi="Times New Roman"/>
          <w:sz w:val="24"/>
          <w:szCs w:val="24"/>
        </w:rPr>
      </w:pPr>
      <w:r>
        <w:rPr>
          <w:rFonts w:ascii="Times New Roman" w:cs="Times New Roman" w:hAnsi="Times New Roman"/>
          <w:sz w:val="24"/>
          <w:szCs w:val="24"/>
          <w:lang w:val="en-US"/>
        </w:rPr>
        <w:t>Super-imposed curve display or multi-curve display</w:t>
      </w:r>
    </w:p>
    <w:p>
      <w:pPr>
        <w:pStyle w:val="style157"/>
        <w:numPr>
          <w:ilvl w:val="0"/>
          <w:numId w:val="22"/>
        </w:numPr>
        <w:spacing w:lineRule="auto" w:line="360"/>
        <w:rPr>
          <w:rFonts w:ascii="Times New Roman" w:cs="Times New Roman" w:hAnsi="Times New Roman"/>
          <w:sz w:val="24"/>
          <w:szCs w:val="24"/>
        </w:rPr>
      </w:pPr>
      <w:r>
        <w:rPr>
          <w:rFonts w:ascii="Times New Roman" w:cs="Times New Roman" w:hAnsi="Times New Roman"/>
          <w:sz w:val="24"/>
          <w:szCs w:val="24"/>
          <w:lang w:val="en-US"/>
        </w:rPr>
        <w:t>Use of easy-to use software</w:t>
      </w:r>
    </w:p>
    <w:p>
      <w:pPr>
        <w:pStyle w:val="style157"/>
        <w:numPr>
          <w:ilvl w:val="0"/>
          <w:numId w:val="22"/>
        </w:numPr>
        <w:spacing w:lineRule="auto" w:line="360"/>
        <w:rPr>
          <w:rFonts w:ascii="Times New Roman" w:cs="Times New Roman" w:hAnsi="Times New Roman"/>
          <w:sz w:val="24"/>
          <w:szCs w:val="24"/>
        </w:rPr>
      </w:pPr>
      <w:r>
        <w:rPr>
          <w:rFonts w:ascii="Times New Roman" w:cs="Times New Roman" w:hAnsi="Times New Roman"/>
          <w:sz w:val="24"/>
          <w:szCs w:val="24"/>
          <w:lang w:val="en-US"/>
        </w:rPr>
        <w:t>Level of experience in this area counts</w:t>
      </w:r>
      <w:r>
        <w:rPr>
          <w:rFonts w:ascii="Times New Roman" w:cs="Times New Roman" w:hAnsi="Times New Roman"/>
          <w:sz w:val="24"/>
          <w:szCs w:val="24"/>
          <w:lang w:val="en-US"/>
        </w:rPr>
        <w:t xml:space="preserve"> for Detection of Anomalies</w:t>
      </w:r>
    </w:p>
    <w:p>
      <w:pPr>
        <w:pStyle w:val="style157"/>
        <w:spacing w:lineRule="auto" w:line="360"/>
        <w:rPr>
          <w:rFonts w:ascii="Times New Roman" w:cs="Times New Roman" w:hAnsi="Times New Roman"/>
          <w:sz w:val="24"/>
          <w:szCs w:val="24"/>
          <w:lang w:val="en-US"/>
        </w:rPr>
      </w:pPr>
    </w:p>
    <w:p>
      <w:pPr>
        <w:pStyle w:val="style157"/>
        <w:spacing w:lineRule="auto" w:line="360"/>
        <w:rPr>
          <w:rFonts w:ascii="Times New Roman" w:cs="Times New Roman" w:hAnsi="Times New Roman"/>
          <w:sz w:val="24"/>
          <w:szCs w:val="24"/>
          <w:lang w:val="en-US"/>
        </w:rPr>
      </w:pPr>
    </w:p>
    <w:p>
      <w:pPr>
        <w:pStyle w:val="style157"/>
        <w:rPr>
          <w:rFonts w:ascii="Times New Roman" w:cs="Times New Roman" w:hAnsi="Times New Roman"/>
          <w:b/>
          <w:bCs/>
          <w:sz w:val="24"/>
          <w:szCs w:val="24"/>
          <w:lang w:val="en-US"/>
        </w:rPr>
      </w:pPr>
      <w:r>
        <w:rPr>
          <w:rFonts w:ascii="Times New Roman" w:cs="Times New Roman" w:hAnsi="Times New Roman"/>
          <w:b/>
          <w:bCs/>
          <w:sz w:val="24"/>
          <w:szCs w:val="24"/>
          <w:lang w:val="en-US"/>
        </w:rPr>
        <w:t>Wellbore Phenomena</w:t>
      </w:r>
      <w:r>
        <w:rPr>
          <w:rFonts w:ascii="Times New Roman" w:cs="Times New Roman" w:hAnsi="Times New Roman"/>
          <w:b/>
          <w:bCs/>
          <w:sz w:val="24"/>
          <w:szCs w:val="24"/>
          <w:lang w:val="en-US"/>
        </w:rPr>
        <w:t xml:space="preserve"> </w:t>
      </w:r>
    </w:p>
    <w:p>
      <w:pPr>
        <w:pStyle w:val="style157"/>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The phenomena that occur at</w:t>
      </w:r>
      <w:r>
        <w:rPr>
          <w:rFonts w:ascii="Times New Roman" w:cs="Times New Roman" w:hAnsi="Times New Roman"/>
          <w:sz w:val="24"/>
          <w:szCs w:val="24"/>
          <w:lang w:val="en-US"/>
        </w:rPr>
        <w:t xml:space="preserve"> or </w:t>
      </w:r>
      <w:r>
        <w:rPr>
          <w:rFonts w:ascii="Times New Roman" w:cs="Times New Roman" w:hAnsi="Times New Roman"/>
          <w:sz w:val="24"/>
          <w:szCs w:val="24"/>
          <w:lang w:val="en-US"/>
        </w:rPr>
        <w:t xml:space="preserve">near the wellbore has been termed </w:t>
      </w:r>
      <w:r>
        <w:rPr>
          <w:rFonts w:ascii="Times New Roman" w:cs="Times New Roman" w:hAnsi="Times New Roman"/>
          <w:sz w:val="24"/>
          <w:szCs w:val="24"/>
          <w:lang w:val="en-US"/>
        </w:rPr>
        <w:t xml:space="preserve">wellbore phenomena or wellbore dynamics. </w:t>
      </w:r>
      <w:r>
        <w:rPr>
          <w:rFonts w:ascii="Times New Roman" w:cs="Times New Roman" w:hAnsi="Times New Roman"/>
          <w:sz w:val="24"/>
          <w:szCs w:val="24"/>
          <w:lang w:val="en-US"/>
        </w:rPr>
        <w:t xml:space="preserve">Pressure Transient Testing </w:t>
      </w:r>
      <w:r>
        <w:rPr>
          <w:rFonts w:ascii="Times New Roman" w:cs="Times New Roman" w:hAnsi="Times New Roman"/>
          <w:sz w:val="24"/>
          <w:szCs w:val="24"/>
          <w:lang w:val="en-US"/>
        </w:rPr>
        <w:t>(</w:t>
      </w:r>
      <w:r>
        <w:rPr>
          <w:rFonts w:ascii="Times New Roman" w:cs="Times New Roman" w:hAnsi="Times New Roman"/>
          <w:sz w:val="24"/>
          <w:szCs w:val="24"/>
          <w:lang w:val="en-US"/>
        </w:rPr>
        <w:t>PTT</w:t>
      </w:r>
      <w:r>
        <w:rPr>
          <w:rFonts w:ascii="Times New Roman" w:cs="Times New Roman" w:hAnsi="Times New Roman"/>
          <w:sz w:val="24"/>
          <w:szCs w:val="24"/>
          <w:lang w:val="en-US"/>
        </w:rPr>
        <w:t>)</w:t>
      </w:r>
      <w:r>
        <w:rPr>
          <w:rFonts w:ascii="Times New Roman" w:cs="Times New Roman" w:hAnsi="Times New Roman"/>
          <w:sz w:val="24"/>
          <w:szCs w:val="24"/>
          <w:lang w:val="en-US"/>
        </w:rPr>
        <w:t xml:space="preserve"> assumes the reservoir pressure is measured directly with the pressure recorders</w:t>
      </w:r>
      <w:r>
        <w:rPr>
          <w:rFonts w:ascii="Times New Roman" w:cs="Times New Roman" w:hAnsi="Times New Roman"/>
          <w:sz w:val="24"/>
          <w:szCs w:val="24"/>
          <w:lang w:val="en-US"/>
        </w:rPr>
        <w:t>, but</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w:t>
      </w:r>
      <w:r>
        <w:rPr>
          <w:rFonts w:ascii="Times New Roman" w:cs="Times New Roman" w:hAnsi="Times New Roman"/>
          <w:sz w:val="24"/>
          <w:szCs w:val="24"/>
          <w:lang w:val="en-US"/>
        </w:rPr>
        <w:t xml:space="preserve">ractically the pressure recorders are linked to the </w:t>
      </w:r>
      <w:r>
        <w:rPr>
          <w:rFonts w:ascii="Times New Roman" w:cs="Times New Roman" w:hAnsi="Times New Roman"/>
          <w:sz w:val="24"/>
          <w:szCs w:val="24"/>
          <w:lang w:val="en-US"/>
        </w:rPr>
        <w:t>r</w:t>
      </w:r>
      <w:r>
        <w:rPr>
          <w:rFonts w:ascii="Times New Roman" w:cs="Times New Roman" w:hAnsi="Times New Roman"/>
          <w:sz w:val="24"/>
          <w:szCs w:val="24"/>
          <w:lang w:val="en-US"/>
        </w:rPr>
        <w:t xml:space="preserve">eservoir by means of the wellbore (since they are placed in the wellbore).(14) </w:t>
      </w:r>
      <w:r>
        <w:rPr>
          <w:rFonts w:ascii="Times New Roman" w:cs="Times New Roman" w:hAnsi="Times New Roman"/>
          <w:sz w:val="24"/>
          <w:szCs w:val="24"/>
          <w:lang w:val="en-US"/>
        </w:rPr>
        <w:t>Therefore</w:t>
      </w:r>
      <w:r>
        <w:rPr>
          <w:rFonts w:ascii="Times New Roman" w:cs="Times New Roman" w:hAnsi="Times New Roman"/>
          <w:sz w:val="24"/>
          <w:szCs w:val="24"/>
          <w:lang w:val="en-US"/>
        </w:rPr>
        <w:t>,</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the resulting reservoir response measured is a combination of wellbore and reservoir effects.</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It is possible to misinterpret these wellbore phenomena as reservoir characteristics such as depletion, boundaries</w:t>
      </w:r>
      <w:r>
        <w:rPr>
          <w:rFonts w:ascii="Times New Roman" w:cs="Times New Roman" w:hAnsi="Times New Roman"/>
          <w:sz w:val="24"/>
          <w:szCs w:val="24"/>
          <w:lang w:val="en-US"/>
        </w:rPr>
        <w:t xml:space="preserve"> conditions or </w:t>
      </w:r>
      <w:r>
        <w:rPr>
          <w:rFonts w:ascii="Times New Roman" w:cs="Times New Roman" w:hAnsi="Times New Roman"/>
          <w:sz w:val="24"/>
          <w:szCs w:val="24"/>
          <w:lang w:val="en-US"/>
        </w:rPr>
        <w:t>dual porosity</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Liquid interface movement</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occurs mostly during buildup, when the oil and water separate in the wellbore. The oil-water interface could rise above or below the gauges, making the pressure change during buildup erroneous.</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Leaks</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 xml:space="preserve">could be as a result of communication between long string, short string and casing or incompletely shutting the well </w:t>
      </w:r>
      <w:r>
        <w:rPr>
          <w:rFonts w:ascii="Times New Roman" w:cs="Times New Roman" w:hAnsi="Times New Roman"/>
          <w:sz w:val="24"/>
          <w:szCs w:val="24"/>
          <w:lang w:val="en-US"/>
        </w:rPr>
        <w:t xml:space="preserve">in </w:t>
      </w:r>
      <w:r>
        <w:rPr>
          <w:rFonts w:ascii="Times New Roman" w:cs="Times New Roman" w:hAnsi="Times New Roman"/>
          <w:sz w:val="24"/>
          <w:szCs w:val="24"/>
          <w:lang w:val="en-US"/>
        </w:rPr>
        <w:t>can be detected graphically when the rate of pressure increase is lower tha</w:t>
      </w:r>
      <w:r>
        <w:rPr>
          <w:rFonts w:ascii="Times New Roman" w:cs="Times New Roman" w:hAnsi="Times New Roman"/>
          <w:sz w:val="24"/>
          <w:szCs w:val="24"/>
          <w:lang w:val="en-US"/>
        </w:rPr>
        <w:t>n</w:t>
      </w:r>
      <w:r>
        <w:rPr>
          <w:rFonts w:ascii="Times New Roman" w:cs="Times New Roman" w:hAnsi="Times New Roman"/>
          <w:sz w:val="24"/>
          <w:szCs w:val="24"/>
          <w:lang w:val="en-US"/>
        </w:rPr>
        <w:t xml:space="preserve"> the rate of leaks.</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 xml:space="preserve">More </w:t>
      </w:r>
      <w:r>
        <w:rPr>
          <w:rFonts w:ascii="Times New Roman" w:cs="Times New Roman" w:hAnsi="Times New Roman"/>
          <w:sz w:val="24"/>
          <w:szCs w:val="24"/>
          <w:lang w:val="en-US"/>
        </w:rPr>
        <w:t>so by use of surface chart pressure to detect communication</w:t>
      </w:r>
      <w:r>
        <w:rPr>
          <w:rFonts w:ascii="Times New Roman" w:cs="Times New Roman" w:hAnsi="Times New Roman"/>
          <w:sz w:val="24"/>
          <w:szCs w:val="24"/>
          <w:lang w:val="en-US"/>
        </w:rPr>
        <w:t>. In g</w:t>
      </w:r>
      <w:r>
        <w:rPr>
          <w:rFonts w:ascii="Times New Roman" w:cs="Times New Roman" w:hAnsi="Times New Roman"/>
          <w:sz w:val="24"/>
          <w:szCs w:val="24"/>
          <w:lang w:val="en-US"/>
        </w:rPr>
        <w:t xml:space="preserve">as </w:t>
      </w:r>
      <w:r>
        <w:rPr>
          <w:rFonts w:ascii="Times New Roman" w:cs="Times New Roman" w:hAnsi="Times New Roman"/>
          <w:sz w:val="24"/>
          <w:szCs w:val="24"/>
          <w:lang w:val="en-US"/>
        </w:rPr>
        <w:t>l</w:t>
      </w:r>
      <w:r>
        <w:rPr>
          <w:rFonts w:ascii="Times New Roman" w:cs="Times New Roman" w:hAnsi="Times New Roman"/>
          <w:sz w:val="24"/>
          <w:szCs w:val="24"/>
          <w:lang w:val="en-US"/>
        </w:rPr>
        <w:t xml:space="preserve">ift </w:t>
      </w:r>
      <w:r>
        <w:rPr>
          <w:rFonts w:ascii="Times New Roman" w:cs="Times New Roman" w:hAnsi="Times New Roman"/>
          <w:sz w:val="24"/>
          <w:szCs w:val="24"/>
          <w:lang w:val="en-US"/>
        </w:rPr>
        <w:t>a</w:t>
      </w:r>
      <w:r>
        <w:rPr>
          <w:rFonts w:ascii="Times New Roman" w:cs="Times New Roman" w:hAnsi="Times New Roman"/>
          <w:sz w:val="24"/>
          <w:szCs w:val="24"/>
          <w:lang w:val="en-US"/>
        </w:rPr>
        <w:t>ctivities</w:t>
      </w:r>
      <w:r>
        <w:rPr>
          <w:rFonts w:ascii="Times New Roman" w:cs="Times New Roman" w:hAnsi="Times New Roman"/>
          <w:sz w:val="24"/>
          <w:szCs w:val="24"/>
          <w:lang w:val="en-US"/>
        </w:rPr>
        <w:t xml:space="preserve"> w</w:t>
      </w:r>
      <w:r>
        <w:rPr>
          <w:rFonts w:ascii="Times New Roman" w:cs="Times New Roman" w:hAnsi="Times New Roman"/>
          <w:sz w:val="24"/>
          <w:szCs w:val="24"/>
          <w:lang w:val="en-US"/>
        </w:rPr>
        <w:t>hen gas lift operations occur simultaneously with BHP or any form of well</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testing</w:t>
      </w:r>
      <w:r>
        <w:rPr>
          <w:rFonts w:ascii="Times New Roman" w:cs="Times New Roman" w:hAnsi="Times New Roman"/>
          <w:sz w:val="24"/>
          <w:szCs w:val="24"/>
          <w:lang w:val="en-US"/>
        </w:rPr>
        <w:t>, t</w:t>
      </w:r>
      <w:r>
        <w:rPr>
          <w:rFonts w:ascii="Times New Roman" w:cs="Times New Roman" w:hAnsi="Times New Roman"/>
          <w:sz w:val="24"/>
          <w:szCs w:val="24"/>
          <w:lang w:val="en-US"/>
        </w:rPr>
        <w:t>he effect of opening and closing gas lift valves is usually unpredictable and it is worse when flow is continuous.</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 xml:space="preserve">Other cases include </w:t>
      </w:r>
      <w:r>
        <w:rPr>
          <w:rFonts w:ascii="Times New Roman" w:cs="Times New Roman" w:hAnsi="Times New Roman"/>
          <w:sz w:val="24"/>
          <w:szCs w:val="24"/>
          <w:lang w:val="en-US"/>
        </w:rPr>
        <w:t>g</w:t>
      </w:r>
      <w:r>
        <w:rPr>
          <w:rFonts w:ascii="Times New Roman" w:cs="Times New Roman" w:hAnsi="Times New Roman"/>
          <w:sz w:val="24"/>
          <w:szCs w:val="24"/>
          <w:lang w:val="en-US"/>
        </w:rPr>
        <w:t xml:space="preserve">auge </w:t>
      </w:r>
      <w:r>
        <w:rPr>
          <w:rFonts w:ascii="Times New Roman" w:cs="Times New Roman" w:hAnsi="Times New Roman"/>
          <w:sz w:val="24"/>
          <w:szCs w:val="24"/>
          <w:lang w:val="en-US"/>
        </w:rPr>
        <w:t>a</w:t>
      </w:r>
      <w:r>
        <w:rPr>
          <w:rFonts w:ascii="Times New Roman" w:cs="Times New Roman" w:hAnsi="Times New Roman"/>
          <w:sz w:val="24"/>
          <w:szCs w:val="24"/>
          <w:lang w:val="en-US"/>
        </w:rPr>
        <w:t>nomalies such as:</w:t>
      </w:r>
    </w:p>
    <w:p>
      <w:pPr>
        <w:pStyle w:val="style157"/>
        <w:numPr>
          <w:ilvl w:val="0"/>
          <w:numId w:val="23"/>
        </w:numPr>
        <w:rPr>
          <w:rFonts w:ascii="Times New Roman" w:cs="Times New Roman" w:hAnsi="Times New Roman"/>
          <w:sz w:val="24"/>
          <w:szCs w:val="24"/>
        </w:rPr>
      </w:pPr>
      <w:r>
        <w:rPr>
          <w:rFonts w:ascii="Times New Roman" w:cs="Times New Roman" w:hAnsi="Times New Roman"/>
          <w:sz w:val="24"/>
          <w:szCs w:val="24"/>
          <w:lang w:val="en-US"/>
        </w:rPr>
        <w:t>Gauge movements</w:t>
      </w:r>
    </w:p>
    <w:p>
      <w:pPr>
        <w:pStyle w:val="style157"/>
        <w:numPr>
          <w:ilvl w:val="0"/>
          <w:numId w:val="23"/>
        </w:numPr>
        <w:rPr>
          <w:rFonts w:ascii="Times New Roman" w:cs="Times New Roman" w:hAnsi="Times New Roman"/>
          <w:sz w:val="24"/>
          <w:szCs w:val="24"/>
        </w:rPr>
      </w:pPr>
      <w:r>
        <w:rPr>
          <w:rFonts w:ascii="Times New Roman" w:cs="Times New Roman" w:hAnsi="Times New Roman"/>
          <w:sz w:val="24"/>
          <w:szCs w:val="24"/>
          <w:lang w:val="en-US"/>
        </w:rPr>
        <w:t>Oscillations</w:t>
      </w:r>
    </w:p>
    <w:p>
      <w:pPr>
        <w:pStyle w:val="style157"/>
        <w:numPr>
          <w:ilvl w:val="0"/>
          <w:numId w:val="23"/>
        </w:numPr>
        <w:rPr>
          <w:rFonts w:ascii="Times New Roman" w:cs="Times New Roman" w:hAnsi="Times New Roman"/>
          <w:sz w:val="24"/>
          <w:szCs w:val="24"/>
        </w:rPr>
      </w:pPr>
      <w:r>
        <w:rPr>
          <w:rFonts w:ascii="Times New Roman" w:cs="Times New Roman" w:hAnsi="Times New Roman"/>
          <w:sz w:val="24"/>
          <w:szCs w:val="24"/>
          <w:lang w:val="en-US"/>
        </w:rPr>
        <w:t>Recorder Plugging</w:t>
      </w:r>
    </w:p>
    <w:p>
      <w:pPr>
        <w:pStyle w:val="style157"/>
        <w:numPr>
          <w:ilvl w:val="0"/>
          <w:numId w:val="23"/>
        </w:numPr>
        <w:rPr>
          <w:rFonts w:ascii="Times New Roman" w:cs="Times New Roman" w:hAnsi="Times New Roman"/>
          <w:sz w:val="24"/>
          <w:szCs w:val="24"/>
        </w:rPr>
      </w:pPr>
      <w:r>
        <w:rPr>
          <w:rFonts w:ascii="Times New Roman" w:cs="Times New Roman" w:hAnsi="Times New Roman"/>
          <w:sz w:val="24"/>
          <w:szCs w:val="24"/>
          <w:lang w:val="en-US"/>
        </w:rPr>
        <w:t>S</w:t>
      </w:r>
      <w:r>
        <w:rPr>
          <w:rFonts w:ascii="Times New Roman" w:cs="Times New Roman" w:hAnsi="Times New Roman"/>
          <w:sz w:val="24"/>
          <w:szCs w:val="24"/>
          <w:lang w:val="en-US"/>
        </w:rPr>
        <w:t>ensitivity problems</w:t>
      </w:r>
    </w:p>
    <w:p>
      <w:pPr>
        <w:pStyle w:val="style157"/>
        <w:rPr>
          <w:rFonts w:ascii="Times New Roman" w:cs="Times New Roman" w:hAnsi="Times New Roman"/>
          <w:b/>
          <w:bCs/>
          <w:sz w:val="24"/>
          <w:szCs w:val="24"/>
          <w:lang w:val="en-US"/>
        </w:rPr>
      </w:pPr>
    </w:p>
    <w:p>
      <w:pPr>
        <w:pStyle w:val="style157"/>
        <w:rPr>
          <w:rFonts w:ascii="Times New Roman" w:cs="Times New Roman" w:hAnsi="Times New Roman"/>
          <w:b/>
          <w:bCs/>
          <w:sz w:val="24"/>
          <w:szCs w:val="24"/>
          <w:lang w:val="en-US"/>
        </w:rPr>
      </w:pPr>
      <w:r>
        <w:rPr>
          <w:rFonts w:ascii="Times New Roman" w:cs="Times New Roman" w:hAnsi="Times New Roman"/>
          <w:b/>
          <w:bCs/>
          <w:sz w:val="24"/>
          <w:szCs w:val="24"/>
          <w:lang w:val="en-US"/>
        </w:rPr>
        <w:t>Methodology</w:t>
      </w:r>
    </w:p>
    <w:p>
      <w:pPr>
        <w:pStyle w:val="style157"/>
        <w:spacing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Step 1:</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The data was plotted on strip charts (Cartesian plot of pressure versus time).</w:t>
      </w:r>
      <w:r>
        <w:rPr>
          <w:rFonts w:ascii="Times New Roman" w:cs="Times New Roman" w:hAnsi="Times New Roman"/>
          <w:sz w:val="24"/>
          <w:szCs w:val="24"/>
          <w:lang w:val="en-US"/>
        </w:rPr>
        <w:t xml:space="preserve"> Figure 1a/b shows </w:t>
      </w:r>
      <w:r>
        <w:rPr>
          <w:rFonts w:ascii="Times New Roman" w:cs="Times New Roman" w:hAnsi="Times New Roman"/>
          <w:sz w:val="24"/>
          <w:szCs w:val="24"/>
          <w:lang w:val="en-US"/>
        </w:rPr>
        <w:t>a c</w:t>
      </w:r>
      <w:r>
        <w:rPr>
          <w:rFonts w:ascii="Times New Roman" w:cs="Times New Roman" w:hAnsi="Times New Roman"/>
          <w:sz w:val="24"/>
          <w:szCs w:val="24"/>
          <w:lang w:val="en-US"/>
        </w:rPr>
        <w:t>artesian plot of test data and dual porosity case</w:t>
      </w:r>
      <w:r>
        <w:rPr>
          <w:rFonts w:ascii="Times New Roman" w:cs="Times New Roman" w:hAnsi="Times New Roman"/>
          <w:sz w:val="24"/>
          <w:szCs w:val="24"/>
          <w:lang w:val="en-US"/>
        </w:rPr>
        <w:t>. Figure 2a/b shows Step 2: A semi-log plus type curve plot</w:t>
      </w:r>
      <w:r>
        <w:rPr>
          <w:rFonts w:ascii="Times New Roman" w:cs="Times New Roman" w:hAnsi="Times New Roman"/>
          <w:sz w:val="24"/>
          <w:szCs w:val="24"/>
          <w:lang w:val="en-US"/>
        </w:rPr>
        <w:t xml:space="preserve"> and Figure 3a/b shows   Step 3: Pressure derivative plots for the both cases  </w:t>
      </w:r>
    </w:p>
    <w:p>
      <w:pPr>
        <w:pStyle w:val="style157"/>
        <w:spacing w:lineRule="auto" w:line="360"/>
        <w:jc w:val="both"/>
        <w:rPr>
          <w:rFonts w:ascii="Times New Roman" w:cs="Times New Roman" w:hAnsi="Times New Roman"/>
          <w:sz w:val="24"/>
          <w:szCs w:val="24"/>
          <w:lang w:val="en-US"/>
        </w:rPr>
      </w:pPr>
    </w:p>
    <w:tbl>
      <w:tblPr>
        <w:tblStyle w:val="style154"/>
        <w:tblW w:w="10299" w:type="dxa"/>
        <w:tblInd w:w="-289" w:type="dxa"/>
        <w:tblLook w:val="04A0" w:firstRow="1" w:lastRow="0" w:firstColumn="1" w:lastColumn="0" w:noHBand="0" w:noVBand="1"/>
      </w:tblPr>
      <w:tblGrid>
        <w:gridCol w:w="5215"/>
        <w:gridCol w:w="5084"/>
      </w:tblGrid>
      <w:tr>
        <w:trPr>
          <w:trHeight w:val="3785" w:hRule="atLeast"/>
        </w:trPr>
        <w:tc>
          <w:tcPr>
            <w:tcW w:w="5215" w:type="dxa"/>
            <w:tcBorders/>
          </w:tcPr>
          <w:p>
            <w:pPr>
              <w:pStyle w:val="style157"/>
              <w:spacing w:lineRule="auto" w:line="360"/>
              <w:jc w:val="both"/>
              <w:rPr>
                <w:rFonts w:ascii="Times New Roman" w:cs="Times New Roman" w:hAnsi="Times New Roman"/>
                <w:sz w:val="24"/>
                <w:szCs w:val="24"/>
                <w:lang w:val="en-US"/>
              </w:rPr>
            </w:pPr>
            <w:r>
              <w:rPr>
                <w:rFonts w:ascii="Times New Roman" w:cs="Times New Roman" w:hAnsi="Times New Roman"/>
                <w:noProof/>
                <w:sz w:val="24"/>
                <w:szCs w:val="24"/>
                <w:lang w:val="en-US"/>
              </w:rPr>
              <w:drawing>
                <wp:inline distL="0" distT="0" distB="0" distR="0">
                  <wp:extent cx="2987040" cy="2033624"/>
                  <wp:effectExtent l="0" t="0" r="3810" b="5080"/>
                  <wp:docPr id="1026" name="Picture 3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33"/>
                          <pic:cNvPicPr/>
                        </pic:nvPicPr>
                        <pic:blipFill>
                          <a:blip r:embed="rId2" cstate="print"/>
                          <a:srcRect l="0" t="0" r="0" b="0"/>
                          <a:stretch/>
                        </pic:blipFill>
                        <pic:spPr>
                          <a:xfrm rot="0">
                            <a:off x="0" y="0"/>
                            <a:ext cx="2987040" cy="2033624"/>
                          </a:xfrm>
                          <a:prstGeom prst="rect"/>
                        </pic:spPr>
                      </pic:pic>
                    </a:graphicData>
                  </a:graphic>
                </wp:inline>
              </w:drawing>
            </w:r>
          </w:p>
          <w:p>
            <w:pPr>
              <w:pStyle w:val="style157"/>
              <w:numPr>
                <w:ilvl w:val="0"/>
                <w:numId w:val="32"/>
              </w:numPr>
              <w:spacing w:lineRule="auto" w:line="360"/>
              <w:jc w:val="center"/>
              <w:rPr>
                <w:rFonts w:ascii="Times New Roman" w:cs="Times New Roman" w:hAnsi="Times New Roman"/>
                <w:sz w:val="24"/>
                <w:szCs w:val="24"/>
                <w:lang w:val="en-US"/>
              </w:rPr>
            </w:pPr>
            <w:r>
              <w:rPr>
                <w:rFonts w:ascii="Times New Roman" w:cs="Times New Roman" w:hAnsi="Times New Roman"/>
                <w:sz w:val="24"/>
                <w:szCs w:val="24"/>
              </w:rPr>
              <w:t xml:space="preserve">The test </w:t>
            </w:r>
            <w:r>
              <w:rPr>
                <w:rFonts w:ascii="Times New Roman" w:cs="Times New Roman" w:hAnsi="Times New Roman"/>
                <w:b/>
                <w:bCs/>
                <w:sz w:val="24"/>
                <w:szCs w:val="24"/>
              </w:rPr>
              <w:t>data</w:t>
            </w:r>
          </w:p>
        </w:tc>
        <w:tc>
          <w:tcPr>
            <w:tcW w:w="5084" w:type="dxa"/>
            <w:tcBorders/>
          </w:tcPr>
          <w:p>
            <w:pPr>
              <w:pStyle w:val="style157"/>
              <w:spacing w:lineRule="auto" w:line="360"/>
              <w:jc w:val="both"/>
              <w:rPr>
                <w:rFonts w:ascii="Times New Roman" w:cs="Times New Roman" w:hAnsi="Times New Roman"/>
                <w:sz w:val="24"/>
                <w:szCs w:val="24"/>
                <w:lang w:val="en-US"/>
              </w:rPr>
            </w:pPr>
            <w:r>
              <w:rPr>
                <w:rFonts w:ascii="Times New Roman" w:cs="Times New Roman" w:hAnsi="Times New Roman"/>
                <w:noProof/>
                <w:sz w:val="24"/>
                <w:szCs w:val="24"/>
                <w:lang w:val="en-US"/>
              </w:rPr>
              <w:drawing>
                <wp:inline distL="0" distT="0" distB="0" distR="0">
                  <wp:extent cx="3091180" cy="2011680"/>
                  <wp:effectExtent l="0" t="0" r="0" b="7620"/>
                  <wp:docPr id="1027" name="Picture 35"/>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35"/>
                          <pic:cNvPicPr/>
                        </pic:nvPicPr>
                        <pic:blipFill>
                          <a:blip r:embed="rId3" cstate="print"/>
                          <a:srcRect l="0" t="0" r="0" b="0"/>
                          <a:stretch/>
                        </pic:blipFill>
                        <pic:spPr>
                          <a:xfrm rot="0">
                            <a:off x="0" y="0"/>
                            <a:ext cx="3091180" cy="2011680"/>
                          </a:xfrm>
                          <a:prstGeom prst="rect"/>
                        </pic:spPr>
                      </pic:pic>
                    </a:graphicData>
                  </a:graphic>
                </wp:inline>
              </w:drawing>
            </w:r>
          </w:p>
          <w:p>
            <w:pPr>
              <w:pStyle w:val="style157"/>
              <w:numPr>
                <w:ilvl w:val="0"/>
                <w:numId w:val="31"/>
              </w:numPr>
              <w:spacing w:lineRule="auto" w:line="360"/>
              <w:jc w:val="center"/>
              <w:rPr>
                <w:rFonts w:ascii="Times New Roman" w:cs="Times New Roman" w:hAnsi="Times New Roman"/>
                <w:sz w:val="24"/>
                <w:szCs w:val="24"/>
                <w:lang w:val="en-US"/>
              </w:rPr>
            </w:pPr>
            <w:r>
              <w:rPr>
                <w:rFonts w:ascii="Times New Roman" w:cs="Times New Roman" w:hAnsi="Times New Roman"/>
                <w:b/>
                <w:bCs/>
                <w:sz w:val="24"/>
                <w:szCs w:val="24"/>
                <w:lang w:val="en-US"/>
              </w:rPr>
              <w:t xml:space="preserve"> </w:t>
            </w:r>
            <w:r>
              <w:rPr>
                <w:rFonts w:ascii="Times New Roman" w:cs="Times New Roman" w:hAnsi="Times New Roman"/>
                <w:b/>
                <w:bCs/>
                <w:sz w:val="24"/>
                <w:szCs w:val="24"/>
                <w:lang w:val="en-US"/>
              </w:rPr>
              <w:t>Dual Porosity</w:t>
            </w:r>
          </w:p>
        </w:tc>
      </w:tr>
    </w:tbl>
    <w:p>
      <w:pPr>
        <w:pStyle w:val="style157"/>
        <w:spacing w:lineRule="auto" w:line="360"/>
        <w:jc w:val="center"/>
        <w:rPr>
          <w:rFonts w:ascii="Times New Roman" w:cs="Times New Roman" w:hAnsi="Times New Roman"/>
          <w:b/>
          <w:bCs/>
          <w:sz w:val="24"/>
          <w:szCs w:val="24"/>
        </w:rPr>
      </w:pPr>
      <w:r>
        <w:rPr>
          <w:rFonts w:ascii="Times New Roman" w:cs="Times New Roman" w:hAnsi="Times New Roman"/>
          <w:b/>
          <w:bCs/>
          <w:sz w:val="24"/>
          <w:szCs w:val="24"/>
        </w:rPr>
        <w:t>Fig 1: cartesian plot of test data and dual porosity</w:t>
      </w:r>
    </w:p>
    <w:p>
      <w:pPr>
        <w:pStyle w:val="style157"/>
        <w:spacing w:lineRule="auto" w:line="360"/>
        <w:jc w:val="both"/>
        <w:rPr>
          <w:rFonts w:ascii="Times New Roman" w:cs="Times New Roman" w:hAnsi="Times New Roman"/>
          <w:sz w:val="24"/>
          <w:szCs w:val="24"/>
          <w:lang w:val="en-US"/>
        </w:rPr>
      </w:pPr>
    </w:p>
    <w:tbl>
      <w:tblPr>
        <w:tblStyle w:val="style154"/>
        <w:tblW w:w="10585" w:type="dxa"/>
        <w:tblInd w:w="-289" w:type="dxa"/>
        <w:tblLook w:val="04A0" w:firstRow="1" w:lastRow="0" w:firstColumn="1" w:lastColumn="0" w:noHBand="0" w:noVBand="1"/>
      </w:tblPr>
      <w:tblGrid>
        <w:gridCol w:w="5066"/>
        <w:gridCol w:w="5519"/>
      </w:tblGrid>
      <w:tr>
        <w:trPr>
          <w:trHeight w:val="3066" w:hRule="atLeast"/>
        </w:trPr>
        <w:tc>
          <w:tcPr>
            <w:tcW w:w="4396" w:type="dxa"/>
            <w:tcBorders/>
          </w:tcPr>
          <w:p>
            <w:pPr>
              <w:pStyle w:val="style157"/>
              <w:spacing w:lineRule="auto" w:line="360"/>
              <w:jc w:val="both"/>
              <w:rPr>
                <w:rFonts w:ascii="Times New Roman" w:cs="Times New Roman" w:hAnsi="Times New Roman"/>
                <w:sz w:val="24"/>
                <w:szCs w:val="24"/>
                <w:lang w:val="en-US"/>
              </w:rPr>
            </w:pPr>
            <w:r>
              <w:rPr>
                <w:rFonts w:ascii="Times New Roman" w:cs="Times New Roman" w:hAnsi="Times New Roman"/>
                <w:noProof/>
                <w:sz w:val="24"/>
                <w:szCs w:val="24"/>
                <w:lang w:val="en-US"/>
              </w:rPr>
              <w:drawing>
                <wp:inline distL="0" distT="0" distB="0" distR="0">
                  <wp:extent cx="3079699" cy="2033270"/>
                  <wp:effectExtent l="0" t="0" r="6985" b="5080"/>
                  <wp:docPr id="1028" name="Picture 3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Picture 36"/>
                          <pic:cNvPicPr/>
                        </pic:nvPicPr>
                        <pic:blipFill>
                          <a:blip r:embed="rId4" cstate="print"/>
                          <a:srcRect l="0" t="0" r="0" b="0"/>
                          <a:stretch/>
                        </pic:blipFill>
                        <pic:spPr>
                          <a:xfrm rot="0">
                            <a:off x="0" y="0"/>
                            <a:ext cx="3079699" cy="2033270"/>
                          </a:xfrm>
                          <a:prstGeom prst="rect"/>
                        </pic:spPr>
                      </pic:pic>
                    </a:graphicData>
                  </a:graphic>
                </wp:inline>
              </w:drawing>
            </w:r>
          </w:p>
          <w:p>
            <w:pPr>
              <w:pStyle w:val="style157"/>
              <w:numPr>
                <w:ilvl w:val="0"/>
                <w:numId w:val="33"/>
              </w:numPr>
              <w:spacing w:lineRule="auto" w:line="360"/>
              <w:jc w:val="center"/>
              <w:rPr>
                <w:rFonts w:ascii="Times New Roman" w:cs="Times New Roman" w:hAnsi="Times New Roman"/>
                <w:sz w:val="24"/>
                <w:szCs w:val="24"/>
                <w:lang w:val="en-US"/>
              </w:rPr>
            </w:pPr>
            <w:r>
              <w:rPr>
                <w:rFonts w:ascii="Times New Roman" w:cs="Times New Roman" w:hAnsi="Times New Roman"/>
                <w:b/>
                <w:bCs/>
                <w:sz w:val="24"/>
                <w:szCs w:val="24"/>
                <w:lang w:val="en-US"/>
              </w:rPr>
              <w:t>The test data</w:t>
            </w:r>
          </w:p>
        </w:tc>
        <w:tc>
          <w:tcPr>
            <w:tcW w:w="6189" w:type="dxa"/>
            <w:tcBorders/>
          </w:tcPr>
          <w:p>
            <w:pPr>
              <w:pStyle w:val="style157"/>
              <w:spacing w:lineRule="auto" w:line="360"/>
              <w:jc w:val="both"/>
              <w:rPr>
                <w:rFonts w:ascii="Times New Roman" w:cs="Times New Roman" w:hAnsi="Times New Roman"/>
                <w:sz w:val="24"/>
                <w:szCs w:val="24"/>
                <w:lang w:val="en-US"/>
              </w:rPr>
            </w:pPr>
            <w:r>
              <w:rPr>
                <w:rFonts w:ascii="Times New Roman" w:cs="Times New Roman" w:hAnsi="Times New Roman"/>
                <w:noProof/>
                <w:sz w:val="24"/>
                <w:szCs w:val="24"/>
                <w:lang w:val="en-US"/>
              </w:rPr>
              <w:drawing>
                <wp:inline distL="0" distT="0" distB="0" distR="0">
                  <wp:extent cx="3291839" cy="2045436"/>
                  <wp:effectExtent l="0" t="0" r="3810" b="0"/>
                  <wp:docPr id="1029" name="Picture 38"/>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38"/>
                          <pic:cNvPicPr/>
                        </pic:nvPicPr>
                        <pic:blipFill>
                          <a:blip r:embed="rId5" cstate="print"/>
                          <a:srcRect l="0" t="0" r="0" b="0"/>
                          <a:stretch/>
                        </pic:blipFill>
                        <pic:spPr>
                          <a:xfrm rot="0">
                            <a:off x="0" y="0"/>
                            <a:ext cx="3291839" cy="2045436"/>
                          </a:xfrm>
                          <a:prstGeom prst="rect"/>
                        </pic:spPr>
                      </pic:pic>
                    </a:graphicData>
                  </a:graphic>
                </wp:inline>
              </w:drawing>
            </w:r>
          </w:p>
          <w:p>
            <w:pPr>
              <w:pStyle w:val="style157"/>
              <w:numPr>
                <w:ilvl w:val="0"/>
                <w:numId w:val="34"/>
              </w:numPr>
              <w:jc w:val="center"/>
              <w:rPr>
                <w:rFonts w:ascii="Times New Roman" w:cs="Times New Roman" w:hAnsi="Times New Roman"/>
                <w:sz w:val="24"/>
                <w:szCs w:val="24"/>
                <w:lang w:val="en-US"/>
              </w:rPr>
            </w:pPr>
            <w:r>
              <w:rPr>
                <w:b/>
                <w:bCs/>
                <w:lang w:val="en-US"/>
              </w:rPr>
              <w:t>Dual Porosity</w:t>
            </w:r>
          </w:p>
        </w:tc>
      </w:tr>
    </w:tbl>
    <w:p>
      <w:pPr>
        <w:pStyle w:val="style157"/>
        <w:spacing w:lineRule="auto" w:line="360"/>
        <w:jc w:val="center"/>
        <w:rPr>
          <w:rFonts w:ascii="Times New Roman" w:cs="Times New Roman" w:hAnsi="Times New Roman"/>
          <w:b/>
          <w:bCs/>
          <w:sz w:val="24"/>
          <w:szCs w:val="24"/>
          <w:lang w:val="en-US"/>
        </w:rPr>
      </w:pPr>
      <w:r>
        <w:rPr>
          <w:rFonts w:ascii="Times New Roman" w:cs="Times New Roman" w:hAnsi="Times New Roman"/>
          <w:b/>
          <w:bCs/>
          <w:sz w:val="24"/>
          <w:szCs w:val="24"/>
          <w:lang w:val="en-US"/>
        </w:rPr>
        <w:t>Fig 2: A semi-log plus type curve plot</w:t>
      </w:r>
    </w:p>
    <w:p>
      <w:pPr>
        <w:pStyle w:val="style157"/>
        <w:spacing w:lineRule="auto" w:line="360"/>
        <w:jc w:val="both"/>
        <w:rPr>
          <w:rFonts w:ascii="Times New Roman" w:cs="Times New Roman" w:hAnsi="Times New Roman"/>
          <w:sz w:val="24"/>
          <w:szCs w:val="24"/>
          <w:lang w:val="en-US"/>
        </w:rPr>
      </w:pPr>
    </w:p>
    <w:p>
      <w:pPr>
        <w:pStyle w:val="style157"/>
        <w:spacing w:lineRule="auto" w:line="360"/>
        <w:jc w:val="both"/>
        <w:rPr>
          <w:rFonts w:ascii="Times New Roman" w:cs="Times New Roman" w:hAnsi="Times New Roman"/>
          <w:sz w:val="24"/>
          <w:szCs w:val="24"/>
          <w:lang w:val="en-US"/>
        </w:rPr>
      </w:pPr>
    </w:p>
    <w:p>
      <w:pPr>
        <w:pStyle w:val="style157"/>
        <w:spacing w:lineRule="auto" w:line="360"/>
        <w:jc w:val="both"/>
        <w:rPr>
          <w:rFonts w:ascii="Times New Roman" w:cs="Times New Roman" w:hAnsi="Times New Roman"/>
          <w:sz w:val="24"/>
          <w:szCs w:val="24"/>
          <w:lang w:val="en-US"/>
        </w:rPr>
      </w:pPr>
    </w:p>
    <w:tbl>
      <w:tblPr>
        <w:tblStyle w:val="style154"/>
        <w:tblW w:w="10206" w:type="dxa"/>
        <w:tblInd w:w="-572" w:type="dxa"/>
        <w:tblLook w:val="04A0" w:firstRow="1" w:lastRow="0" w:firstColumn="1" w:lastColumn="0" w:noHBand="0" w:noVBand="1"/>
      </w:tblPr>
      <w:tblGrid>
        <w:gridCol w:w="5231"/>
        <w:gridCol w:w="5117"/>
      </w:tblGrid>
      <w:tr>
        <w:trPr/>
        <w:tc>
          <w:tcPr>
            <w:tcW w:w="5080" w:type="dxa"/>
            <w:tcBorders/>
          </w:tcPr>
          <w:p>
            <w:pPr>
              <w:pStyle w:val="style157"/>
              <w:spacing w:lineRule="auto" w:line="360"/>
              <w:jc w:val="both"/>
              <w:rPr>
                <w:rFonts w:ascii="Times New Roman" w:cs="Times New Roman" w:hAnsi="Times New Roman"/>
                <w:sz w:val="24"/>
                <w:szCs w:val="24"/>
                <w:lang w:val="en-US"/>
              </w:rPr>
            </w:pPr>
            <w:r>
              <w:rPr>
                <w:noProof/>
              </w:rPr>
              <w:drawing>
                <wp:inline distL="0" distT="0" distB="0" distR="0">
                  <wp:extent cx="3174797" cy="1908810"/>
                  <wp:effectExtent l="0" t="0" r="6985" b="0"/>
                  <wp:docPr id="1030" name="Picture 39"/>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Picture 39"/>
                          <pic:cNvPicPr/>
                        </pic:nvPicPr>
                        <pic:blipFill>
                          <a:blip r:embed="rId6" cstate="print"/>
                          <a:srcRect l="0" t="0" r="0" b="0"/>
                          <a:stretch/>
                        </pic:blipFill>
                        <pic:spPr>
                          <a:xfrm rot="0">
                            <a:off x="0" y="0"/>
                            <a:ext cx="3174797" cy="1908810"/>
                          </a:xfrm>
                          <a:prstGeom prst="rect"/>
                          <a:ln>
                            <a:noFill/>
                          </a:ln>
                        </pic:spPr>
                      </pic:pic>
                    </a:graphicData>
                  </a:graphic>
                </wp:inline>
              </w:drawing>
            </w:r>
          </w:p>
          <w:p>
            <w:pPr>
              <w:pStyle w:val="style157"/>
              <w:numPr>
                <w:ilvl w:val="0"/>
                <w:numId w:val="28"/>
              </w:numPr>
              <w:jc w:val="center"/>
              <w:rPr>
                <w:rFonts w:ascii="Times New Roman" w:cs="Times New Roman" w:hAnsi="Times New Roman"/>
                <w:sz w:val="24"/>
                <w:szCs w:val="24"/>
                <w:lang w:val="en-US"/>
              </w:rPr>
            </w:pPr>
            <w:r>
              <w:rPr>
                <w:rFonts w:ascii="Times New Roman" w:cs="Times New Roman" w:hAnsi="Times New Roman"/>
                <w:b/>
                <w:bCs/>
                <w:sz w:val="24"/>
                <w:szCs w:val="24"/>
              </w:rPr>
              <w:t>The Test Data</w:t>
            </w:r>
          </w:p>
          <w:p>
            <w:pPr>
              <w:pStyle w:val="style157"/>
              <w:jc w:val="center"/>
              <w:rPr>
                <w:rFonts w:ascii="Times New Roman" w:cs="Times New Roman" w:hAnsi="Times New Roman"/>
                <w:sz w:val="24"/>
                <w:szCs w:val="24"/>
                <w:lang w:val="en-US"/>
              </w:rPr>
            </w:pPr>
            <w:r>
              <w:rPr>
                <w:rFonts w:ascii="Times New Roman" w:cs="Times New Roman" w:hAnsi="Times New Roman"/>
                <w:sz w:val="24"/>
                <w:szCs w:val="24"/>
                <w:lang w:val="en-US"/>
              </w:rPr>
              <w:t>(Phase Redistribution case)</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W</w:t>
            </w:r>
            <w:r>
              <w:rPr>
                <w:rFonts w:ascii="Times New Roman" w:cs="Times New Roman" w:hAnsi="Times New Roman"/>
                <w:sz w:val="24"/>
                <w:szCs w:val="24"/>
                <w:lang w:val="en-US"/>
              </w:rPr>
              <w:t>ellbore</w:t>
            </w:r>
            <w:r>
              <w:rPr>
                <w:rFonts w:ascii="Times New Roman" w:cs="Times New Roman" w:hAnsi="Times New Roman"/>
                <w:sz w:val="24"/>
                <w:szCs w:val="24"/>
                <w:lang w:val="en-US"/>
              </w:rPr>
              <w:t xml:space="preserve"> E</w:t>
            </w:r>
            <w:r>
              <w:rPr>
                <w:rFonts w:ascii="Times New Roman" w:cs="Times New Roman" w:hAnsi="Times New Roman"/>
                <w:sz w:val="24"/>
                <w:szCs w:val="24"/>
                <w:lang w:val="en-US"/>
              </w:rPr>
              <w:t>ffect</w:t>
            </w:r>
          </w:p>
        </w:tc>
        <w:tc>
          <w:tcPr>
            <w:tcW w:w="5126" w:type="dxa"/>
            <w:tcBorders/>
          </w:tcPr>
          <w:p>
            <w:pPr>
              <w:pStyle w:val="style157"/>
              <w:spacing w:lineRule="auto" w:line="360"/>
              <w:jc w:val="both"/>
              <w:rPr>
                <w:rFonts w:ascii="Times New Roman" w:cs="Times New Roman" w:hAnsi="Times New Roman"/>
                <w:sz w:val="24"/>
                <w:szCs w:val="24"/>
                <w:lang w:val="en-US"/>
              </w:rPr>
            </w:pPr>
            <w:r>
              <w:rPr>
                <w:noProof/>
              </w:rPr>
              <w:drawing>
                <wp:inline distL="0" distT="0" distB="0" distR="0">
                  <wp:extent cx="3102684" cy="2011680"/>
                  <wp:effectExtent l="0" t="0" r="0" b="7620"/>
                  <wp:docPr id="1031" name="Picture 4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 name="Picture 40"/>
                          <pic:cNvPicPr/>
                        </pic:nvPicPr>
                        <pic:blipFill>
                          <a:blip r:embed="rId7" cstate="print"/>
                          <a:srcRect l="0" t="0" r="0" b="0"/>
                          <a:stretch/>
                        </pic:blipFill>
                        <pic:spPr>
                          <a:xfrm rot="0">
                            <a:off x="0" y="0"/>
                            <a:ext cx="3102684" cy="2011680"/>
                          </a:xfrm>
                          <a:prstGeom prst="rect"/>
                          <a:ln>
                            <a:noFill/>
                          </a:ln>
                        </pic:spPr>
                      </pic:pic>
                    </a:graphicData>
                  </a:graphic>
                </wp:inline>
              </w:drawing>
            </w:r>
          </w:p>
          <w:p>
            <w:pPr>
              <w:pStyle w:val="style157"/>
              <w:numPr>
                <w:ilvl w:val="0"/>
                <w:numId w:val="28"/>
              </w:numPr>
              <w:jc w:val="both"/>
              <w:rPr>
                <w:rFonts w:ascii="Times New Roman" w:cs="Times New Roman" w:hAnsi="Times New Roman"/>
                <w:b/>
                <w:bCs/>
                <w:sz w:val="24"/>
                <w:szCs w:val="24"/>
                <w:lang w:val="en-US"/>
              </w:rPr>
            </w:pPr>
            <w:r>
              <w:rPr>
                <w:rFonts w:ascii="Times New Roman" w:cs="Times New Roman" w:hAnsi="Times New Roman"/>
                <w:b/>
                <w:bCs/>
                <w:sz w:val="24"/>
                <w:szCs w:val="24"/>
                <w:lang w:val="en-US"/>
              </w:rPr>
              <w:t>Dual Porosity</w:t>
            </w:r>
          </w:p>
          <w:p>
            <w:pPr>
              <w:pStyle w:val="style157"/>
              <w:jc w:val="both"/>
              <w:rPr>
                <w:rFonts w:ascii="Times New Roman" w:cs="Times New Roman" w:hAnsi="Times New Roman"/>
                <w:sz w:val="24"/>
                <w:szCs w:val="24"/>
                <w:lang w:val="en-US"/>
              </w:rPr>
            </w:pPr>
            <w:r>
              <w:rPr>
                <w:rFonts w:ascii="Times New Roman" w:cs="Times New Roman" w:hAnsi="Times New Roman"/>
                <w:sz w:val="24"/>
                <w:szCs w:val="24"/>
                <w:lang w:val="en-US"/>
              </w:rPr>
              <w:t>Dual porosity Data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R</w:t>
            </w:r>
            <w:r>
              <w:rPr>
                <w:rFonts w:ascii="Times New Roman" w:cs="Times New Roman" w:hAnsi="Times New Roman"/>
                <w:sz w:val="24"/>
                <w:szCs w:val="24"/>
                <w:lang w:val="en-US"/>
              </w:rPr>
              <w:t>eservoir</w:t>
            </w:r>
            <w:r>
              <w:rPr>
                <w:rFonts w:ascii="Times New Roman" w:cs="Times New Roman" w:hAnsi="Times New Roman"/>
                <w:sz w:val="24"/>
                <w:szCs w:val="24"/>
                <w:lang w:val="en-US"/>
              </w:rPr>
              <w:t xml:space="preserve"> E</w:t>
            </w:r>
            <w:r>
              <w:rPr>
                <w:rFonts w:ascii="Times New Roman" w:cs="Times New Roman" w:hAnsi="Times New Roman"/>
                <w:sz w:val="24"/>
                <w:szCs w:val="24"/>
                <w:lang w:val="en-US"/>
              </w:rPr>
              <w:t>ffect</w:t>
            </w:r>
          </w:p>
        </w:tc>
      </w:tr>
    </w:tbl>
    <w:p>
      <w:pPr>
        <w:pStyle w:val="style157"/>
        <w:spacing w:lineRule="auto" w:line="360"/>
        <w:jc w:val="center"/>
        <w:rPr>
          <w:rFonts w:ascii="Times New Roman" w:cs="Times New Roman" w:hAnsi="Times New Roman"/>
          <w:b/>
          <w:bCs/>
          <w:sz w:val="24"/>
          <w:szCs w:val="24"/>
        </w:rPr>
      </w:pPr>
      <w:r>
        <w:rPr>
          <w:rFonts w:ascii="Times New Roman" w:cs="Times New Roman" w:hAnsi="Times New Roman"/>
          <w:b/>
          <w:bCs/>
          <w:sz w:val="24"/>
          <w:szCs w:val="24"/>
          <w:lang w:val="en-US"/>
        </w:rPr>
        <w:t>Fig 3: Pressure derivative plots of the both cases</w:t>
      </w:r>
    </w:p>
    <w:p>
      <w:pPr>
        <w:pStyle w:val="style157"/>
        <w:rPr>
          <w:rFonts w:ascii="Times New Roman" w:cs="Times New Roman" w:hAnsi="Times New Roman"/>
          <w:b/>
          <w:bCs/>
          <w:sz w:val="24"/>
          <w:szCs w:val="24"/>
        </w:rPr>
      </w:pPr>
    </w:p>
    <w:p>
      <w:pPr>
        <w:pStyle w:val="style157"/>
        <w:rPr>
          <w:rFonts w:ascii="Times New Roman" w:cs="Times New Roman" w:hAnsi="Times New Roman"/>
          <w:b/>
          <w:bCs/>
          <w:sz w:val="24"/>
          <w:szCs w:val="24"/>
        </w:rPr>
      </w:pPr>
      <w:r>
        <w:rPr>
          <w:rFonts w:ascii="Times New Roman" w:cs="Times New Roman" w:hAnsi="Times New Roman"/>
          <w:b/>
          <w:bCs/>
          <w:sz w:val="24"/>
          <w:szCs w:val="24"/>
        </w:rPr>
        <w:t>Discussion</w:t>
      </w:r>
    </w:p>
    <w:p>
      <w:pPr>
        <w:pStyle w:val="style157"/>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 xml:space="preserve">The case study anomalous pressure signature </w:t>
      </w:r>
      <w:r>
        <w:rPr>
          <w:rFonts w:ascii="Times New Roman" w:cs="Times New Roman" w:hAnsi="Times New Roman"/>
          <w:sz w:val="24"/>
          <w:szCs w:val="24"/>
          <w:lang w:val="en-US"/>
        </w:rPr>
        <w:t xml:space="preserve">was </w:t>
      </w:r>
      <w:r>
        <w:rPr>
          <w:rFonts w:ascii="Times New Roman" w:cs="Times New Roman" w:hAnsi="Times New Roman"/>
          <w:sz w:val="24"/>
          <w:szCs w:val="24"/>
          <w:lang w:val="en-US"/>
        </w:rPr>
        <w:t>detected by critical graphical inspection: The data was plotted on strip charts (Cartesian plot of pressure versus time).</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 xml:space="preserve">The pressure signals from the test data could be misinterpreted for a dual porosity reservoir case when as shown in steps </w:t>
      </w:r>
      <w:r>
        <w:rPr>
          <w:rFonts w:ascii="Times New Roman" w:cs="Times New Roman" w:hAnsi="Times New Roman"/>
          <w:sz w:val="24"/>
          <w:szCs w:val="24"/>
          <w:lang w:val="en-US"/>
        </w:rPr>
        <w:t>1</w:t>
      </w:r>
      <w:r>
        <w:rPr>
          <w:rFonts w:ascii="Times New Roman" w:cs="Times New Roman" w:hAnsi="Times New Roman"/>
          <w:sz w:val="24"/>
          <w:szCs w:val="24"/>
          <w:lang w:val="en-US"/>
        </w:rPr>
        <w:t xml:space="preserve"> and </w:t>
      </w:r>
      <w:r>
        <w:rPr>
          <w:rFonts w:ascii="Times New Roman" w:cs="Times New Roman" w:hAnsi="Times New Roman"/>
          <w:sz w:val="24"/>
          <w:szCs w:val="24"/>
          <w:lang w:val="en-US"/>
        </w:rPr>
        <w:t>2</w:t>
      </w:r>
      <w:r>
        <w:rPr>
          <w:rFonts w:ascii="Times New Roman" w:cs="Times New Roman" w:hAnsi="Times New Roman"/>
          <w:sz w:val="24"/>
          <w:szCs w:val="24"/>
          <w:lang w:val="en-US"/>
        </w:rPr>
        <w:t xml:space="preserve">. </w:t>
      </w:r>
      <w:r>
        <w:rPr>
          <w:rFonts w:ascii="Times New Roman" w:cs="Times New Roman" w:hAnsi="Times New Roman"/>
          <w:sz w:val="24"/>
          <w:szCs w:val="24"/>
        </w:rPr>
        <w:t xml:space="preserve"> </w:t>
      </w:r>
      <w:r>
        <w:rPr>
          <w:rFonts w:ascii="Times New Roman" w:cs="Times New Roman" w:hAnsi="Times New Roman"/>
          <w:sz w:val="24"/>
          <w:szCs w:val="24"/>
          <w:lang w:val="en-US"/>
        </w:rPr>
        <w:t xml:space="preserve">The analyst may not be able to draw a definitive conclusion between the two case effects </w:t>
      </w:r>
      <w:r>
        <w:rPr>
          <w:rFonts w:ascii="Times New Roman" w:cs="Times New Roman" w:hAnsi="Times New Roman"/>
          <w:sz w:val="24"/>
          <w:szCs w:val="24"/>
          <w:lang w:val="en-US"/>
        </w:rPr>
        <w:t>(wellbore and reservoir effects</w:t>
      </w:r>
      <w:r>
        <w:rPr>
          <w:rFonts w:ascii="Times New Roman" w:cs="Times New Roman" w:hAnsi="Times New Roman"/>
          <w:b/>
          <w:bCs/>
          <w:lang w:val="en-US"/>
        </w:rPr>
        <w:t>)</w:t>
      </w:r>
      <w:r>
        <w:rPr>
          <w:rFonts w:ascii="Times New Roman" w:cs="Times New Roman" w:hAnsi="Times New Roman"/>
          <w:b/>
          <w:bCs/>
          <w:lang w:val="en-US"/>
        </w:rPr>
        <w:t xml:space="preserve">. </w:t>
      </w:r>
      <w:r>
        <w:rPr>
          <w:rFonts w:ascii="Times New Roman" w:cs="Times New Roman" w:hAnsi="Times New Roman"/>
          <w:b/>
          <w:bCs/>
          <w:lang w:val="en-US"/>
        </w:rPr>
        <w:t xml:space="preserve"> </w:t>
      </w:r>
      <w:r>
        <w:rPr>
          <w:rFonts w:ascii="Times New Roman" w:cs="Times New Roman" w:hAnsi="Times New Roman"/>
          <w:sz w:val="24"/>
          <w:szCs w:val="24"/>
          <w:lang w:val="en-US"/>
        </w:rPr>
        <w:t xml:space="preserve">The Pressure derivative plot in step </w:t>
      </w:r>
      <w:r>
        <w:rPr>
          <w:rFonts w:ascii="Times New Roman" w:cs="Times New Roman" w:hAnsi="Times New Roman"/>
          <w:sz w:val="24"/>
          <w:szCs w:val="24"/>
          <w:lang w:val="en-US"/>
        </w:rPr>
        <w:t>3</w:t>
      </w:r>
      <w:r>
        <w:rPr>
          <w:rFonts w:ascii="Times New Roman" w:cs="Times New Roman" w:hAnsi="Times New Roman"/>
          <w:sz w:val="24"/>
          <w:szCs w:val="24"/>
          <w:lang w:val="en-US"/>
        </w:rPr>
        <w:t xml:space="preserve"> was able to highlight the difference between the Phase redistribution effect in the test </w:t>
      </w:r>
      <w:r>
        <w:rPr>
          <w:rFonts w:ascii="Times New Roman" w:cs="Times New Roman" w:hAnsi="Times New Roman"/>
          <w:sz w:val="24"/>
          <w:szCs w:val="24"/>
          <w:lang w:val="en-US"/>
        </w:rPr>
        <w:t xml:space="preserve">plot </w:t>
      </w:r>
      <w:r>
        <w:rPr>
          <w:rFonts w:ascii="Times New Roman" w:cs="Times New Roman" w:hAnsi="Times New Roman"/>
          <w:sz w:val="24"/>
          <w:szCs w:val="24"/>
          <w:lang w:val="en-US"/>
        </w:rPr>
        <w:t>and a dual porosity case</w:t>
      </w:r>
    </w:p>
    <w:p>
      <w:pPr>
        <w:pStyle w:val="style157"/>
        <w:rPr>
          <w:rFonts w:ascii="Times New Roman" w:cs="Times New Roman" w:hAnsi="Times New Roman"/>
          <w:b/>
          <w:bCs/>
          <w:sz w:val="24"/>
          <w:szCs w:val="24"/>
          <w:lang w:val="en-US"/>
        </w:rPr>
      </w:pPr>
    </w:p>
    <w:p>
      <w:pPr>
        <w:pStyle w:val="style157"/>
        <w:rPr>
          <w:rFonts w:ascii="Times New Roman" w:cs="Times New Roman" w:hAnsi="Times New Roman"/>
          <w:b/>
          <w:bCs/>
          <w:sz w:val="24"/>
          <w:szCs w:val="24"/>
          <w:lang w:val="en-US"/>
        </w:rPr>
      </w:pPr>
    </w:p>
    <w:p>
      <w:pPr>
        <w:pStyle w:val="style157"/>
        <w:rPr>
          <w:rFonts w:ascii="Times New Roman" w:cs="Times New Roman" w:hAnsi="Times New Roman"/>
          <w:b/>
          <w:bCs/>
          <w:sz w:val="24"/>
          <w:szCs w:val="24"/>
        </w:rPr>
      </w:pPr>
      <w:r>
        <w:rPr>
          <w:rFonts w:ascii="Times New Roman" w:cs="Times New Roman" w:hAnsi="Times New Roman"/>
          <w:b/>
          <w:bCs/>
          <w:sz w:val="24"/>
          <w:szCs w:val="24"/>
          <w:lang w:val="en-US"/>
        </w:rPr>
        <w:t>Conclusion</w:t>
      </w:r>
    </w:p>
    <w:p>
      <w:pPr>
        <w:pStyle w:val="style157"/>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Data pre-processing is a very significant component in Pressure Transient Analysis.</w:t>
      </w:r>
      <w:r>
        <w:rPr>
          <w:rFonts w:ascii="Times New Roman" w:cs="Times New Roman" w:hAnsi="Times New Roman"/>
          <w:sz w:val="24"/>
          <w:szCs w:val="24"/>
        </w:rPr>
        <w:t xml:space="preserve"> </w:t>
      </w:r>
      <w:r>
        <w:rPr>
          <w:rFonts w:ascii="Times New Roman" w:cs="Times New Roman" w:hAnsi="Times New Roman"/>
          <w:sz w:val="24"/>
          <w:szCs w:val="24"/>
          <w:lang w:val="en-US"/>
        </w:rPr>
        <w:t>Without critical inspection and evaluation of data, it may be almost impossible to conclude interpretations correctly</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The Pressure derivative (PD) is an effective diagnostic plot for detecting wellbore dynamics; semi-log and log-log plot are also relevant</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There is no hard-and-fast rule in data pre-processing, the basic rule is: “if it happens abruptly and without a clue, then it is not a reservoir effect”.</w:t>
      </w:r>
    </w:p>
    <w:p>
      <w:pPr>
        <w:pStyle w:val="style157"/>
        <w:rPr>
          <w:rFonts w:ascii="Times New Roman" w:cs="Times New Roman" w:hAnsi="Times New Roman"/>
          <w:sz w:val="24"/>
          <w:szCs w:val="24"/>
        </w:rPr>
      </w:pPr>
    </w:p>
    <w:p>
      <w:pPr>
        <w:pStyle w:val="style157"/>
        <w:rPr>
          <w:rFonts w:ascii="Times New Roman" w:cs="Times New Roman" w:hAnsi="Times New Roman"/>
          <w:b/>
          <w:bCs/>
          <w:sz w:val="24"/>
          <w:szCs w:val="24"/>
          <w:lang w:val="en-US"/>
        </w:rPr>
      </w:pPr>
      <w:r>
        <w:rPr>
          <w:rFonts w:ascii="Times New Roman" w:cs="Times New Roman" w:hAnsi="Times New Roman"/>
          <w:b/>
          <w:bCs/>
          <w:sz w:val="24"/>
          <w:szCs w:val="24"/>
          <w:lang w:val="en-US"/>
        </w:rPr>
        <w:t>Recommendation</w:t>
      </w:r>
    </w:p>
    <w:p>
      <w:pPr>
        <w:pStyle w:val="style157"/>
        <w:spacing w:lineRule="auto" w:line="360"/>
        <w:jc w:val="both"/>
        <w:rPr>
          <w:rFonts w:ascii="Times New Roman" w:cs="Times New Roman" w:hAnsi="Times New Roman"/>
        </w:rPr>
      </w:pPr>
      <w:r>
        <w:rPr>
          <w:rFonts w:ascii="Times New Roman" w:cs="Times New Roman" w:hAnsi="Times New Roman"/>
          <w:sz w:val="24"/>
          <w:szCs w:val="24"/>
          <w:lang w:val="en-US"/>
        </w:rPr>
        <w:t>Smoothing of data should be done with a lot of caution and care, Choice of smoothing algorithms used should be generic to the reservoir being analyzed and the inherent properties featuring in the reservoir</w:t>
      </w:r>
    </w:p>
    <w:p>
      <w:pPr>
        <w:pStyle w:val="style157"/>
        <w:rPr>
          <w:rFonts w:ascii="Times New Roman" w:cs="Times New Roman" w:hAnsi="Times New Roman"/>
        </w:rPr>
      </w:pPr>
    </w:p>
    <w:p>
      <w:pPr>
        <w:pStyle w:val="style157"/>
        <w:rPr>
          <w:rFonts w:ascii="Times New Roman" w:cs="Times New Roman" w:hAnsi="Times New Roman"/>
        </w:rPr>
      </w:pPr>
    </w:p>
    <w:p>
      <w:pPr>
        <w:pStyle w:val="style157"/>
        <w:rPr>
          <w:rFonts w:ascii="Times New Roman" w:cs="Times New Roman" w:hAnsi="Times New Roman"/>
        </w:rPr>
      </w:pPr>
    </w:p>
    <w:p>
      <w:pPr>
        <w:pStyle w:val="style157"/>
        <w:rPr>
          <w:rFonts w:ascii="Times New Roman" w:cs="Times New Roman" w:hAnsi="Times New Roman"/>
        </w:rPr>
      </w:pPr>
    </w:p>
    <w:p>
      <w:pPr>
        <w:pStyle w:val="style157"/>
        <w:rPr>
          <w:rFonts w:ascii="Times New Roman" w:cs="Times New Roman" w:hAnsi="Times New Roman"/>
        </w:rPr>
      </w:pPr>
    </w:p>
    <w:p>
      <w:pPr>
        <w:pStyle w:val="style157"/>
        <w:rPr>
          <w:rFonts w:ascii="Times New Roman" w:cs="Times New Roman" w:hAnsi="Times New Roman"/>
        </w:rPr>
      </w:pPr>
    </w:p>
    <w:p>
      <w:pPr>
        <w:pStyle w:val="style157"/>
        <w:rPr>
          <w:rFonts w:ascii="Times New Roman" w:cs="Times New Roman" w:hAnsi="Times New Roman"/>
        </w:rPr>
      </w:pPr>
    </w:p>
    <w:p>
      <w:pPr>
        <w:pStyle w:val="style157"/>
        <w:rPr>
          <w:rFonts w:ascii="Times New Roman" w:cs="Times New Roman" w:hAnsi="Times New Roman"/>
        </w:rPr>
      </w:pPr>
    </w:p>
    <w:p>
      <w:pPr>
        <w:pStyle w:val="style157"/>
        <w:rPr>
          <w:rFonts w:ascii="Times New Roman" w:cs="Times New Roman" w:hAnsi="Times New Roman"/>
        </w:rPr>
      </w:pPr>
    </w:p>
    <w:p>
      <w:pPr>
        <w:pStyle w:val="style157"/>
        <w:rPr>
          <w:rFonts w:ascii="Times New Roman" w:cs="Times New Roman" w:hAnsi="Times New Roman"/>
        </w:rPr>
      </w:pPr>
    </w:p>
    <w:p>
      <w:pPr>
        <w:pStyle w:val="style157"/>
        <w:rPr>
          <w:rFonts w:ascii="Times New Roman" w:cs="Times New Roman" w:hAnsi="Times New Roman"/>
        </w:rPr>
      </w:pPr>
    </w:p>
    <w:p>
      <w:pPr>
        <w:pStyle w:val="style157"/>
        <w:rPr>
          <w:rFonts w:ascii="Times New Roman" w:cs="Times New Roman" w:hAnsi="Times New Roman"/>
        </w:rPr>
      </w:pPr>
    </w:p>
    <w:p>
      <w:pPr>
        <w:pStyle w:val="style157"/>
        <w:rPr>
          <w:rFonts w:ascii="Times New Roman" w:cs="Times New Roman" w:hAnsi="Times New Roman"/>
        </w:rPr>
      </w:pPr>
    </w:p>
    <w:p>
      <w:pPr>
        <w:pStyle w:val="style157"/>
        <w:rPr>
          <w:rFonts w:ascii="Times New Roman" w:cs="Times New Roman" w:hAnsi="Times New Roman"/>
        </w:rPr>
      </w:pPr>
    </w:p>
    <w:p>
      <w:pPr>
        <w:pStyle w:val="style157"/>
        <w:rPr>
          <w:rFonts w:ascii="Times New Roman" w:cs="Times New Roman" w:hAnsi="Times New Roman"/>
        </w:rPr>
      </w:pPr>
    </w:p>
    <w:p>
      <w:pPr>
        <w:pStyle w:val="style157"/>
        <w:rPr>
          <w:rFonts w:ascii="Times New Roman" w:cs="Times New Roman" w:hAnsi="Times New Roman"/>
        </w:rPr>
      </w:pPr>
    </w:p>
    <w:p>
      <w:pPr>
        <w:pStyle w:val="style157"/>
        <w:rPr>
          <w:rFonts w:ascii="Times New Roman" w:cs="Times New Roman" w:hAnsi="Times New Roman"/>
        </w:rPr>
      </w:pPr>
    </w:p>
    <w:p>
      <w:pPr>
        <w:pStyle w:val="style157"/>
        <w:rPr>
          <w:rFonts w:ascii="Times New Roman" w:cs="Times New Roman" w:hAnsi="Times New Roman"/>
        </w:rPr>
      </w:pPr>
    </w:p>
    <w:p>
      <w:pPr>
        <w:pStyle w:val="style157"/>
        <w:rPr>
          <w:rFonts w:ascii="Times New Roman" w:cs="Times New Roman" w:hAnsi="Times New Roman"/>
          <w:b/>
          <w:bCs/>
          <w:sz w:val="24"/>
          <w:szCs w:val="24"/>
        </w:rPr>
      </w:pPr>
      <w:r>
        <w:rPr>
          <w:rFonts w:ascii="Times New Roman" w:cs="Times New Roman" w:hAnsi="Times New Roman"/>
          <w:b/>
          <w:bCs/>
          <w:sz w:val="24"/>
          <w:szCs w:val="24"/>
        </w:rPr>
        <w:t>References</w:t>
      </w:r>
    </w:p>
    <w:p>
      <w:pPr>
        <w:pStyle w:val="style1"/>
        <w:numPr>
          <w:ilvl w:val="0"/>
          <w:numId w:val="40"/>
        </w:numPr>
        <w:jc w:val="both"/>
        <w:rPr>
          <w:b w:val="false"/>
          <w:bCs w:val="false"/>
        </w:rPr>
      </w:pPr>
      <w:r>
        <w:rPr>
          <w:b w:val="false"/>
          <w:bCs w:val="false"/>
        </w:rPr>
        <w:t xml:space="preserve">Dominique </w:t>
      </w:r>
      <w:r>
        <w:rPr>
          <w:b w:val="false"/>
          <w:bCs w:val="false"/>
        </w:rPr>
        <w:t>Bourdet</w:t>
      </w:r>
      <w:r>
        <w:rPr>
          <w:b w:val="false"/>
          <w:bCs w:val="false"/>
        </w:rPr>
        <w:t xml:space="preserve"> (2002) ‘‘The use of Advanced Interpretation Models’’ volume 3</w:t>
      </w:r>
      <w:r>
        <w:rPr>
          <w:b w:val="false"/>
          <w:bCs w:val="false"/>
        </w:rPr>
        <w:t xml:space="preserve">. Cenk </w:t>
      </w:r>
      <w:r>
        <w:rPr>
          <w:b w:val="false"/>
          <w:bCs w:val="false"/>
        </w:rPr>
        <w:t>Temizel</w:t>
      </w:r>
      <w:r>
        <w:rPr>
          <w:b w:val="false"/>
          <w:bCs w:val="false"/>
        </w:rPr>
        <w:t xml:space="preserve">; </w:t>
      </w:r>
    </w:p>
    <w:p>
      <w:pPr>
        <w:pStyle w:val="style1"/>
        <w:numPr>
          <w:ilvl w:val="0"/>
          <w:numId w:val="40"/>
        </w:numPr>
        <w:jc w:val="both"/>
        <w:rPr>
          <w:b w:val="false"/>
          <w:bCs w:val="false"/>
          <w:i/>
          <w:iCs/>
        </w:rPr>
      </w:pPr>
      <w:r>
        <w:rPr>
          <w:b w:val="false"/>
          <w:bCs w:val="false"/>
        </w:rPr>
        <w:t xml:space="preserve">Tayfun Tuna; Luigi A. </w:t>
      </w:r>
      <w:r>
        <w:rPr>
          <w:b w:val="false"/>
          <w:bCs w:val="false"/>
        </w:rPr>
        <w:t>Saputelli</w:t>
      </w:r>
      <w:r>
        <w:rPr>
          <w:b w:val="false"/>
          <w:bCs w:val="false"/>
        </w:rPr>
        <w:t xml:space="preserve"> (2019) ‘‘</w:t>
      </w:r>
      <w:r>
        <w:rPr>
          <w:b w:val="false"/>
          <w:bCs w:val="false"/>
        </w:rPr>
        <w:t>Formulas and Calculations for Petroleum Engineering’’</w:t>
      </w:r>
    </w:p>
    <w:p>
      <w:pPr>
        <w:pStyle w:val="style1"/>
        <w:numPr>
          <w:ilvl w:val="0"/>
          <w:numId w:val="40"/>
        </w:numPr>
        <w:jc w:val="both"/>
        <w:rPr>
          <w:rStyle w:val="style97"/>
          <w:b w:val="false"/>
          <w:bCs w:val="false"/>
          <w:i w:val="false"/>
          <w:iCs w:val="false"/>
        </w:rPr>
      </w:pPr>
      <w:r>
        <w:rPr>
          <w:rStyle w:val="style97"/>
          <w:b w:val="false"/>
          <w:bCs w:val="false"/>
        </w:rPr>
        <w:t>Abdus</w:t>
      </w:r>
      <w:r>
        <w:rPr>
          <w:rStyle w:val="style97"/>
          <w:b w:val="false"/>
          <w:bCs w:val="false"/>
        </w:rPr>
        <w:t xml:space="preserve"> </w:t>
      </w:r>
      <w:r>
        <w:rPr>
          <w:rStyle w:val="style97"/>
          <w:b w:val="false"/>
          <w:bCs w:val="false"/>
        </w:rPr>
        <w:t>Satter</w:t>
      </w:r>
      <w:r>
        <w:rPr>
          <w:rStyle w:val="style97"/>
          <w:b w:val="false"/>
          <w:bCs w:val="false"/>
        </w:rPr>
        <w:t xml:space="preserve">, Ghulam M. Iqbal, (2016) ‘‘Transient well pressure analysis in </w:t>
      </w:r>
      <w:r>
        <w:rPr/>
        <w:fldChar w:fldCharType="begin"/>
      </w:r>
      <w:r>
        <w:instrText xml:space="preserve"> HYPERLINK "https://www.sciencedirect.com/book/9780128002193/reservoir-engineering" </w:instrText>
      </w:r>
      <w:r>
        <w:rPr/>
        <w:fldChar w:fldCharType="separate"/>
      </w:r>
      <w:r>
        <w:rPr>
          <w:rStyle w:val="style4104"/>
          <w:b w:val="false"/>
          <w:bCs w:val="false"/>
          <w:i/>
          <w:iCs/>
          <w:u w:val="single"/>
        </w:rPr>
        <w:t>Reservoir Engineering</w:t>
      </w:r>
      <w:r>
        <w:rPr/>
        <w:fldChar w:fldCharType="end"/>
      </w:r>
      <w:r>
        <w:rPr>
          <w:rStyle w:val="style97"/>
          <w:b w:val="false"/>
          <w:bCs w:val="false"/>
        </w:rPr>
        <w:t xml:space="preserve">’’ </w:t>
      </w:r>
    </w:p>
    <w:p>
      <w:pPr>
        <w:pStyle w:val="style1"/>
        <w:numPr>
          <w:ilvl w:val="0"/>
          <w:numId w:val="40"/>
        </w:numPr>
        <w:jc w:val="both"/>
        <w:rPr>
          <w:rStyle w:val="style97"/>
          <w:i w:val="false"/>
          <w:iCs w:val="false"/>
        </w:rPr>
      </w:pPr>
      <w:r>
        <w:rPr>
          <w:rStyle w:val="style97"/>
          <w:b w:val="false"/>
          <w:bCs w:val="false"/>
        </w:rPr>
        <w:t>HuiNong</w:t>
      </w:r>
      <w:r>
        <w:rPr>
          <w:rStyle w:val="style97"/>
          <w:b w:val="false"/>
          <w:bCs w:val="false"/>
        </w:rPr>
        <w:t xml:space="preserve"> Zhuang (2013) ‘‘</w:t>
      </w:r>
      <w:r>
        <w:rPr/>
        <w:fldChar w:fldCharType="begin"/>
      </w:r>
      <w:r>
        <w:instrText xml:space="preserve"> HYPERLINK "https://www.sciencedirect.com/book/9780123971616/dynamic-well-testing-in-petroleum-exploration-and-development" </w:instrText>
      </w:r>
      <w:r>
        <w:rPr/>
        <w:fldChar w:fldCharType="separate"/>
      </w:r>
      <w:r>
        <w:rPr>
          <w:rStyle w:val="style4104"/>
          <w:b w:val="false"/>
          <w:bCs w:val="false"/>
          <w:i/>
          <w:iCs/>
          <w:u w:val="single"/>
        </w:rPr>
        <w:t>Dynamic Well Testing in Petroleum Exploration and Development</w:t>
      </w:r>
      <w:r>
        <w:rPr/>
        <w:fldChar w:fldCharType="end"/>
      </w:r>
      <w:r>
        <w:rPr>
          <w:rStyle w:val="style97"/>
          <w:b w:val="false"/>
          <w:bCs w:val="false"/>
        </w:rPr>
        <w:t xml:space="preserve">’’ </w:t>
      </w:r>
    </w:p>
    <w:p>
      <w:pPr>
        <w:pStyle w:val="style1"/>
        <w:numPr>
          <w:ilvl w:val="0"/>
          <w:numId w:val="40"/>
        </w:numPr>
        <w:jc w:val="both"/>
        <w:rPr>
          <w:rStyle w:val="style97"/>
        </w:rPr>
      </w:pPr>
      <w:r>
        <w:rPr>
          <w:rStyle w:val="style97"/>
        </w:rPr>
        <w:t>Tongwen</w:t>
      </w:r>
      <w:r>
        <w:rPr>
          <w:rStyle w:val="style97"/>
        </w:rPr>
        <w:t xml:space="preserve"> Jiang, ... </w:t>
      </w:r>
      <w:r>
        <w:rPr>
          <w:rStyle w:val="style97"/>
        </w:rPr>
        <w:t>Xingliang</w:t>
      </w:r>
      <w:r>
        <w:rPr>
          <w:rStyle w:val="style97"/>
        </w:rPr>
        <w:t xml:space="preserve"> Deng, in </w:t>
      </w:r>
      <w:r>
        <w:rPr/>
        <w:fldChar w:fldCharType="begin"/>
      </w:r>
      <w:r>
        <w:instrText xml:space="preserve"> HYPERLINK "https://www.sciencedirect.com/book/9780128183243/dynamic-description-technology-of-fractured-vuggy-carbonate-gas-reservoirs" </w:instrText>
      </w:r>
      <w:r>
        <w:rPr/>
        <w:fldChar w:fldCharType="separate"/>
      </w:r>
      <w:r>
        <w:rPr>
          <w:rStyle w:val="style4104"/>
          <w:i/>
          <w:iCs/>
          <w:color w:val="0000ff"/>
          <w:u w:val="single"/>
        </w:rPr>
        <w:t>Dynamic Description Technology of Fractured Vuggy Carbonate Gas Reservoirs</w:t>
      </w:r>
      <w:r>
        <w:rPr/>
        <w:fldChar w:fldCharType="end"/>
      </w:r>
      <w:r>
        <w:rPr>
          <w:rStyle w:val="style97"/>
        </w:rPr>
        <w:t>, 2019</w:t>
      </w:r>
    </w:p>
    <w:p>
      <w:pPr>
        <w:pStyle w:val="style1"/>
        <w:numPr>
          <w:ilvl w:val="0"/>
          <w:numId w:val="40"/>
        </w:numPr>
        <w:jc w:val="both"/>
        <w:rPr>
          <w:i/>
          <w:iCs/>
        </w:rPr>
      </w:pPr>
      <w:r>
        <w:rPr>
          <w:i/>
          <w:iCs/>
        </w:rPr>
        <w:t xml:space="preserve">Wan </w:t>
      </w:r>
      <w:r>
        <w:rPr>
          <w:i/>
          <w:iCs/>
        </w:rPr>
        <w:t>Renpu</w:t>
      </w:r>
      <w:r>
        <w:rPr>
          <w:i/>
          <w:iCs/>
        </w:rPr>
        <w:t xml:space="preserve">, in </w:t>
      </w:r>
      <w:r>
        <w:rPr/>
        <w:fldChar w:fldCharType="begin"/>
      </w:r>
      <w:r>
        <w:instrText xml:space="preserve"> HYPERLINK "https://www.sciencedirect.com/book/9780123858689/advanced-well-completion-engineering" </w:instrText>
      </w:r>
      <w:r>
        <w:rPr/>
        <w:fldChar w:fldCharType="separate"/>
      </w:r>
      <w:r>
        <w:rPr>
          <w:rStyle w:val="style4104"/>
          <w:i/>
          <w:iCs/>
          <w:color w:val="0000ff"/>
          <w:u w:val="single"/>
        </w:rPr>
        <w:t>Advanced Well Completion Engineering (Third Edition)</w:t>
      </w:r>
      <w:r>
        <w:rPr/>
        <w:fldChar w:fldCharType="end"/>
      </w:r>
      <w:r>
        <w:rPr>
          <w:i/>
          <w:iCs/>
        </w:rPr>
        <w:t>, 2011</w:t>
      </w:r>
      <w:r>
        <w:t>Developing a Course of Well Test Analysis Technique of Evaluating Formation Damage</w:t>
      </w:r>
      <w:r>
        <w:t xml:space="preserve"> </w:t>
      </w:r>
      <w:r>
        <w:rPr/>
        <w:fldChar w:fldCharType="begin"/>
      </w:r>
      <w:r>
        <w:instrText xml:space="preserve"> HYPERLINK "https://www.sciencedirect.com/science/article/pii/S1567803203800277" </w:instrText>
      </w:r>
      <w:r>
        <w:rPr/>
        <w:fldChar w:fldCharType="separate"/>
      </w:r>
      <w:r>
        <w:rPr>
          <w:rStyle w:val="style4104"/>
          <w:color w:val="0000ff"/>
          <w:u w:val="single"/>
        </w:rPr>
        <w:t>Well Test Analysis: The Use of Advanced Interpretation Models</w:t>
      </w:r>
      <w:r>
        <w:rPr/>
        <w:fldChar w:fldCharType="end"/>
      </w:r>
    </w:p>
    <w:p>
      <w:pPr>
        <w:pStyle w:val="style1"/>
        <w:numPr>
          <w:ilvl w:val="0"/>
          <w:numId w:val="40"/>
        </w:numPr>
        <w:jc w:val="both"/>
        <w:rPr/>
      </w:pPr>
      <w:r>
        <w:rPr>
          <w:i/>
          <w:iCs/>
        </w:rPr>
        <w:t xml:space="preserve">In </w:t>
      </w:r>
      <w:r>
        <w:rPr/>
        <w:fldChar w:fldCharType="begin"/>
      </w:r>
      <w:r>
        <w:instrText xml:space="preserve"> HYPERLINK "https://www.sciencedirect.com/handbook/handbook-of-petroleum-exploration-and-production" </w:instrText>
      </w:r>
      <w:r>
        <w:rPr/>
        <w:fldChar w:fldCharType="separate"/>
      </w:r>
      <w:r>
        <w:rPr>
          <w:rStyle w:val="style4104"/>
          <w:i/>
          <w:iCs/>
          <w:color w:val="0000ff"/>
          <w:u w:val="single"/>
        </w:rPr>
        <w:t>Handbook of Petroleum Exploration and Production</w:t>
      </w:r>
      <w:r>
        <w:rPr/>
        <w:fldChar w:fldCharType="end"/>
      </w:r>
      <w:r>
        <w:rPr>
          <w:i/>
          <w:iCs/>
        </w:rPr>
        <w:t>, 2002</w:t>
      </w:r>
    </w:p>
    <w:p>
      <w:pPr>
        <w:pStyle w:val="style1"/>
        <w:numPr>
          <w:ilvl w:val="0"/>
          <w:numId w:val="40"/>
        </w:numPr>
        <w:jc w:val="both"/>
        <w:rPr/>
      </w:pPr>
      <w:r>
        <w:rPr>
          <w:i/>
          <w:iCs/>
        </w:rPr>
        <w:t>HuiNong</w:t>
      </w:r>
      <w:r>
        <w:rPr>
          <w:i/>
          <w:iCs/>
        </w:rPr>
        <w:t xml:space="preserve"> Zhuang, in </w:t>
      </w:r>
      <w:r>
        <w:rPr/>
        <w:fldChar w:fldCharType="begin"/>
      </w:r>
      <w:r>
        <w:instrText xml:space="preserve"> HYPERLINK "https://www.sciencedirect.com/book/9780123971616/dynamic-well-testing-in-petroleum-exploration-and-development" </w:instrText>
      </w:r>
      <w:r>
        <w:rPr/>
        <w:fldChar w:fldCharType="separate"/>
      </w:r>
      <w:r>
        <w:rPr>
          <w:rStyle w:val="style4104"/>
          <w:i/>
          <w:iCs/>
          <w:color w:val="0000ff"/>
          <w:u w:val="single"/>
        </w:rPr>
        <w:t>Dynamic Well Testing in Petroleum Exploration and Development</w:t>
      </w:r>
      <w:r>
        <w:rPr/>
        <w:fldChar w:fldCharType="end"/>
      </w:r>
      <w:r>
        <w:rPr>
          <w:i/>
          <w:iCs/>
        </w:rPr>
        <w:t>, 2013</w:t>
      </w:r>
      <w:r>
        <w:rPr>
          <w:i/>
          <w:iCs/>
        </w:rPr>
        <w:t xml:space="preserve"> </w:t>
      </w:r>
      <w:r>
        <w:t>Type Curve Match Analysis is Major Approach of Transient Well Test Analysis</w:t>
      </w:r>
    </w:p>
    <w:p>
      <w:pPr>
        <w:pStyle w:val="style1"/>
        <w:numPr>
          <w:ilvl w:val="0"/>
          <w:numId w:val="40"/>
        </w:numPr>
        <w:jc w:val="both"/>
        <w:rPr>
          <w:rStyle w:val="style97"/>
          <w:i w:val="false"/>
          <w:iCs w:val="false"/>
        </w:rPr>
      </w:pPr>
      <w:r>
        <w:rPr>
          <w:rStyle w:val="style97"/>
        </w:rPr>
        <w:t>Abdus</w:t>
      </w:r>
      <w:r>
        <w:rPr>
          <w:rStyle w:val="style97"/>
        </w:rPr>
        <w:t xml:space="preserve"> </w:t>
      </w:r>
      <w:r>
        <w:rPr>
          <w:rStyle w:val="style97"/>
        </w:rPr>
        <w:t>Satter</w:t>
      </w:r>
      <w:r>
        <w:rPr>
          <w:rStyle w:val="style97"/>
        </w:rPr>
        <w:t xml:space="preserve">, Ghulam M. Iqbal, in </w:t>
      </w:r>
      <w:r>
        <w:rPr/>
        <w:fldChar w:fldCharType="begin"/>
      </w:r>
      <w:r>
        <w:instrText xml:space="preserve"> HYPERLINK "https://www.sciencedirect.com/book/9780128002193/reservoir-engineering" </w:instrText>
      </w:r>
      <w:r>
        <w:rPr/>
        <w:fldChar w:fldCharType="separate"/>
      </w:r>
      <w:r>
        <w:rPr>
          <w:rStyle w:val="style4104"/>
          <w:i/>
          <w:iCs/>
          <w:color w:val="0000ff"/>
          <w:u w:val="single"/>
        </w:rPr>
        <w:t>Reservoir Engineering</w:t>
      </w:r>
      <w:r>
        <w:rPr/>
        <w:fldChar w:fldCharType="end"/>
      </w:r>
      <w:r>
        <w:rPr>
          <w:rStyle w:val="style97"/>
        </w:rPr>
        <w:t>, 2016</w:t>
      </w:r>
    </w:p>
    <w:p>
      <w:pPr>
        <w:pStyle w:val="style1"/>
        <w:numPr>
          <w:ilvl w:val="0"/>
          <w:numId w:val="40"/>
        </w:numPr>
        <w:jc w:val="both"/>
        <w:rPr>
          <w:rStyle w:val="style97"/>
          <w:i w:val="false"/>
          <w:iCs w:val="false"/>
          <w:color w:val="0000ff"/>
          <w:u w:val="single"/>
        </w:rPr>
      </w:pPr>
      <w:r>
        <w:rPr>
          <w:rStyle w:val="style97"/>
        </w:rPr>
        <w:t>Tongwen</w:t>
      </w:r>
      <w:r>
        <w:rPr>
          <w:rStyle w:val="style97"/>
        </w:rPr>
        <w:t xml:space="preserve"> Jiang, ... </w:t>
      </w:r>
      <w:r>
        <w:rPr>
          <w:rStyle w:val="style97"/>
        </w:rPr>
        <w:t>Xingliang</w:t>
      </w:r>
      <w:r>
        <w:rPr>
          <w:rStyle w:val="style97"/>
        </w:rPr>
        <w:t xml:space="preserve"> Deng, in </w:t>
      </w:r>
    </w:p>
    <w:p>
      <w:pPr>
        <w:pStyle w:val="style1"/>
        <w:numPr>
          <w:ilvl w:val="0"/>
          <w:numId w:val="40"/>
        </w:numPr>
        <w:jc w:val="both"/>
        <w:rPr>
          <w:rStyle w:val="style85"/>
        </w:rPr>
      </w:pPr>
      <w:r>
        <w:t>5, Pages 151-180</w:t>
      </w:r>
      <w:r>
        <w:rPr/>
        <w:fldChar w:fldCharType="begin"/>
      </w:r>
      <w:r>
        <w:instrText xml:space="preserve"> HYPERLINK "https://doi.org/10.32389/JEEG18-111" \t "_blank" </w:instrText>
      </w:r>
      <w:r>
        <w:rPr/>
        <w:fldChar w:fldCharType="separate"/>
      </w:r>
    </w:p>
    <w:p>
      <w:pPr>
        <w:pStyle w:val="style157"/>
        <w:numPr>
          <w:ilvl w:val="0"/>
          <w:numId w:val="40"/>
        </w:numPr>
        <w:rPr>
          <w:rStyle w:val="style85"/>
          <w:rFonts w:ascii="Times New Roman" w:cs="Times New Roman" w:hAnsi="Times New Roman"/>
        </w:rPr>
      </w:pPr>
      <w:r>
        <w:rPr>
          <w:color w:val="0000ff"/>
          <w:u w:val="single"/>
        </w:rPr>
        <w:t xml:space="preserve">Investigation of Groundwater In-rush Zone using Petrophysical Logs and Short-offset Transient Electromagnetic (SOTEM) Data </w:t>
      </w:r>
      <w:r>
        <w:rPr/>
        <w:fldChar w:fldCharType="end"/>
      </w:r>
      <w:r>
        <w:t xml:space="preserve">2020, Journal of Environmental and Engineering Geophysics </w:t>
      </w:r>
      <w:r>
        <w:rPr/>
        <w:fldChar w:fldCharType="begin"/>
      </w:r>
      <w:r>
        <w:instrText xml:space="preserve"> HYPERLINK "https://doi.org/10.1071/EG17072" \t "_blank" </w:instrText>
      </w:r>
      <w:r>
        <w:rPr/>
        <w:fldChar w:fldCharType="separate"/>
      </w:r>
    </w:p>
    <w:p>
      <w:pPr>
        <w:pStyle w:val="style157"/>
        <w:numPr>
          <w:ilvl w:val="0"/>
          <w:numId w:val="40"/>
        </w:numPr>
        <w:rPr/>
      </w:pPr>
      <w:r>
        <w:rPr>
          <w:color w:val="0000ff"/>
          <w:u w:val="single"/>
        </w:rPr>
        <w:t>Analysis of reservoir heterogeneities and depositional environments: A new method</w:t>
      </w:r>
      <w:r>
        <w:rPr>
          <w:color w:val="0000ff"/>
          <w:u w:val="single"/>
        </w:rPr>
        <w:t xml:space="preserve"> </w:t>
      </w:r>
      <w:r>
        <w:rPr/>
        <w:fldChar w:fldCharType="end"/>
      </w:r>
      <w:r>
        <w:t xml:space="preserve">2018, Exploration </w:t>
      </w:r>
      <w:r>
        <w:t>Geophysicsm</w:t>
      </w:r>
    </w:p>
    <w:p>
      <w:pPr>
        <w:pStyle w:val="style1"/>
        <w:numPr>
          <w:ilvl w:val="0"/>
          <w:numId w:val="40"/>
        </w:numPr>
        <w:rPr/>
      </w:pPr>
      <w:r>
        <w:t xml:space="preserve">Numerical Well Testing Interpretation Theory and </w:t>
      </w:r>
      <w:r>
        <w:t>MethodCitation</w:t>
      </w:r>
      <w:r>
        <w:t xml:space="preserve"> </w:t>
      </w:r>
      <w:r>
        <w:t>DataStreamline</w:t>
      </w:r>
      <w:r>
        <w:t xml:space="preserve"> Numerical Well Test Interpretation, Page: 1-16</w:t>
      </w:r>
    </w:p>
    <w:p>
      <w:pPr>
        <w:pStyle w:val="style0"/>
        <w:numPr>
          <w:ilvl w:val="0"/>
          <w:numId w:val="0"/>
        </w:numPr>
        <w:rPr/>
      </w:pPr>
    </w:p>
    <w:p>
      <w:pPr>
        <w:pStyle w:val="style157"/>
        <w:rPr>
          <w:rFonts w:ascii="Times New Roman" w:cs="Times New Roman" w:hAnsi="Times New Roman"/>
          <w:sz w:val="24"/>
          <w:szCs w:val="24"/>
        </w:rPr>
      </w:pPr>
    </w:p>
    <w:p>
      <w:pPr>
        <w:pStyle w:val="style157"/>
        <w:rPr>
          <w:rFonts w:ascii="Times New Roman" w:cs="Times New Roman" w:hAnsi="Times New Roman"/>
          <w:sz w:val="24"/>
          <w:szCs w:val="24"/>
        </w:rPr>
      </w:pPr>
    </w:p>
    <w:p>
      <w:pPr>
        <w:pStyle w:val="style157"/>
        <w:rPr>
          <w:rFonts w:ascii="Times New Roman" w:cs="Times New Roman" w:hAnsi="Times New Roman"/>
          <w:sz w:val="24"/>
          <w:szCs w:val="24"/>
        </w:rPr>
      </w:pPr>
    </w:p>
    <w:p>
      <w:pPr>
        <w:pStyle w:val="style157"/>
        <w:rPr>
          <w:rFonts w:ascii="Times New Roman" w:cs="Times New Roman" w:hAnsi="Times New Roman"/>
          <w:sz w:val="24"/>
          <w:szCs w:val="24"/>
        </w:rPr>
      </w:pPr>
    </w:p>
    <w:p>
      <w:pPr>
        <w:pStyle w:val="style157"/>
        <w:rPr>
          <w:rFonts w:ascii="Times New Roman" w:cs="Times New Roman" w:hAnsi="Times New Roman"/>
          <w:sz w:val="24"/>
          <w:szCs w:val="24"/>
        </w:rPr>
      </w:pPr>
    </w:p>
    <w:p>
      <w:pPr>
        <w:pStyle w:val="style157"/>
        <w:rPr>
          <w:rFonts w:ascii="Times New Roman" w:cs="Times New Roman" w:hAnsi="Times New Roman"/>
          <w:sz w:val="24"/>
          <w:szCs w:val="24"/>
        </w:rPr>
      </w:pPr>
    </w:p>
    <w:p>
      <w:pPr>
        <w:pStyle w:val="style157"/>
        <w:rPr>
          <w:rFonts w:ascii="Times New Roman" w:cs="Times New Roman" w:hAnsi="Times New Roman"/>
          <w:sz w:val="24"/>
          <w:szCs w:val="24"/>
        </w:rPr>
      </w:pPr>
    </w:p>
    <w:p>
      <w:pPr>
        <w:pStyle w:val="style157"/>
        <w:rPr>
          <w:rFonts w:ascii="Times New Roman" w:cs="Times New Roman" w:hAnsi="Times New Roman"/>
          <w:sz w:val="24"/>
          <w:szCs w:val="24"/>
        </w:rPr>
      </w:pPr>
    </w:p>
    <w:p>
      <w:pPr>
        <w:pStyle w:val="style157"/>
        <w:rPr>
          <w:rFonts w:ascii="Times New Roman" w:cs="Times New Roman" w:hAnsi="Times New Roman"/>
          <w:sz w:val="24"/>
          <w:szCs w:val="24"/>
        </w:rPr>
      </w:pPr>
    </w:p>
    <w:p>
      <w:pPr>
        <w:pStyle w:val="style157"/>
        <w:rPr>
          <w:rFonts w:ascii="Times New Roman" w:cs="Times New Roman" w:hAnsi="Times New Roman"/>
          <w:sz w:val="24"/>
          <w:szCs w:val="24"/>
        </w:rPr>
      </w:pPr>
    </w:p>
    <w:p>
      <w:pPr>
        <w:pStyle w:val="style157"/>
        <w:rPr>
          <w:rFonts w:ascii="Times New Roman" w:cs="Times New Roman" w:hAnsi="Times New Roman"/>
          <w:sz w:val="24"/>
          <w:szCs w:val="24"/>
        </w:rPr>
      </w:pPr>
    </w:p>
    <w:p>
      <w:pPr>
        <w:pStyle w:val="style157"/>
        <w:rPr>
          <w:rFonts w:ascii="Times New Roman" w:cs="Times New Roman" w:hAnsi="Times New Roman"/>
          <w:sz w:val="24"/>
          <w:szCs w:val="24"/>
        </w:rPr>
      </w:pPr>
    </w:p>
    <w:p>
      <w:pPr>
        <w:pStyle w:val="style157"/>
        <w:rPr>
          <w:rFonts w:ascii="Times New Roman" w:cs="Times New Roman" w:hAnsi="Times New Roman"/>
          <w:sz w:val="24"/>
          <w:szCs w:val="24"/>
        </w:rPr>
      </w:pPr>
    </w:p>
    <w:p>
      <w:pPr>
        <w:pStyle w:val="style157"/>
        <w:rPr>
          <w:rFonts w:ascii="Times New Roman" w:cs="Times New Roman" w:hAnsi="Times New Roman"/>
          <w:sz w:val="24"/>
          <w:szCs w:val="24"/>
        </w:rPr>
      </w:pPr>
    </w:p>
    <w:p>
      <w:pPr>
        <w:pStyle w:val="style157"/>
        <w:rPr>
          <w:rFonts w:ascii="Times New Roman" w:cs="Times New Roman" w:hAnsi="Times New Roman"/>
          <w:sz w:val="24"/>
          <w:szCs w:val="24"/>
        </w:rPr>
      </w:pPr>
    </w:p>
    <w:p>
      <w:pPr>
        <w:pStyle w:val="style157"/>
        <w:rPr>
          <w:rFonts w:ascii="Times New Roman" w:cs="Times New Roman" w:hAnsi="Times New Roman"/>
          <w:sz w:val="24"/>
          <w:szCs w:val="24"/>
        </w:rPr>
      </w:pPr>
    </w:p>
    <w:p>
      <w:pPr>
        <w:pStyle w:val="style157"/>
        <w:rPr>
          <w:rFonts w:ascii="Times New Roman" w:cs="Times New Roman" w:hAnsi="Times New Roman"/>
          <w:sz w:val="24"/>
          <w:szCs w:val="24"/>
        </w:rPr>
      </w:pPr>
    </w:p>
    <w:p>
      <w:pPr>
        <w:pStyle w:val="style157"/>
        <w:rPr>
          <w:rFonts w:ascii="Times New Roman" w:cs="Times New Roman" w:hAnsi="Times New Roman"/>
          <w:sz w:val="24"/>
          <w:szCs w:val="24"/>
        </w:rPr>
      </w:pPr>
    </w:p>
    <w:sectPr>
      <w:footerReference w:type="default" r:id="rId8"/>
      <w:type w:val="continuous"/>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000020204"/>
    <w:charset w:val="00"/>
    <w:family w:val="swiss"/>
    <w:pitch w:val="variable"/>
    <w:sig w:usb0="E0002EFF" w:usb1="C000785B" w:usb2="00000009" w:usb3="00000000" w:csb0="000001FF" w:csb1="00000000"/>
  </w:font>
  <w:font w:name="Times New Roman">
    <w:altName w:val="Times New Roman"/>
    <w:panose1 w:val="02020603050000020304"/>
    <w:charset w:val="00"/>
    <w:family w:val="roman"/>
    <w:pitch w:val="variable"/>
    <w:sig w:usb0="E0002EFF" w:usb1="C000785B" w:usb2="00000009" w:usb3="00000000" w:csb0="000001FF" w:csb1="00000000"/>
  </w:font>
  <w:font w:name="Courier New">
    <w:altName w:val="Courier New"/>
    <w:panose1 w:val="02070309020000020404"/>
    <w:charset w:val="00"/>
    <w:family w:val="modern"/>
    <w:pitch w:val="fixed"/>
    <w:sig w:usb0="E0002EFF" w:usb1="C0007843" w:usb2="00000009" w:usb3="00000000" w:csb0="000001FF" w:csb1="00000000"/>
  </w:font>
  <w:font w:name="Symbol">
    <w:altName w:val="Symbol"/>
    <w:panose1 w:val="05050102010000020507"/>
    <w:charset w:val="02"/>
    <w:family w:val="roman"/>
    <w:pitch w:val="variable"/>
    <w:sig w:usb0="00000000" w:usb1="10000000" w:usb2="00000000" w:usb3="00000000" w:csb0="80000000"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0030204"/>
    <w:charset w:val="00"/>
    <w:family w:val="swiss"/>
    <w:pitch w:val="variable"/>
    <w:sig w:usb0="E0002EFF" w:usb1="C000247B" w:usb2="00000009" w:usb3="00000000" w:csb0="000001FF" w:csb1="00000000"/>
  </w:font>
  <w:font w:name="Calibri Light">
    <w:altName w:val="Calibri Light"/>
    <w:panose1 w:val="020f0302020000030204"/>
    <w:charset w:val="00"/>
    <w:family w:val="swiss"/>
    <w:pitch w:val="variable"/>
    <w:sig w:usb0="E0002AFF" w:usb1="C000247B" w:usb2="00000009" w:usb3="00000000" w:csb0="000001FF" w:csb1="00000000"/>
  </w:font>
  <w:font w:name="Segoe UI">
    <w:altName w:val="Segoe UI"/>
    <w:panose1 w:val="020b0502040000020203"/>
    <w:charset w:val="00"/>
    <w:family w:val="swiss"/>
    <w:pitch w:val="variable"/>
    <w:sig w:usb0="E4002EFF" w:usb1="C000E47F" w:usb2="00000009" w:usb3="00000000" w:csb0="000001F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pPr>
      <w:pStyle w:val="style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B4C472D8"/>
    <w:lvl w:ilvl="0" w:tplc="3E468F80">
      <w:start w:val="1"/>
      <w:numFmt w:val="bullet"/>
      <w:lvlText w:val="•"/>
      <w:lvlJc w:val="left"/>
      <w:pPr>
        <w:tabs>
          <w:tab w:val="left" w:leader="none" w:pos="720"/>
        </w:tabs>
        <w:ind w:left="720" w:hanging="360"/>
      </w:pPr>
      <w:rPr>
        <w:rFonts w:ascii="Arial" w:hAnsi="Arial" w:hint="default"/>
      </w:rPr>
    </w:lvl>
    <w:lvl w:ilvl="1" w:tplc="940E7E9E" w:tentative="1">
      <w:start w:val="1"/>
      <w:numFmt w:val="bullet"/>
      <w:lvlText w:val="•"/>
      <w:lvlJc w:val="left"/>
      <w:pPr>
        <w:tabs>
          <w:tab w:val="left" w:leader="none" w:pos="1440"/>
        </w:tabs>
        <w:ind w:left="1440" w:hanging="360"/>
      </w:pPr>
      <w:rPr>
        <w:rFonts w:ascii="Arial" w:hAnsi="Arial" w:hint="default"/>
      </w:rPr>
    </w:lvl>
    <w:lvl w:ilvl="2" w:tplc="FB882E86" w:tentative="1">
      <w:start w:val="1"/>
      <w:numFmt w:val="bullet"/>
      <w:lvlText w:val="•"/>
      <w:lvlJc w:val="left"/>
      <w:pPr>
        <w:tabs>
          <w:tab w:val="left" w:leader="none" w:pos="2160"/>
        </w:tabs>
        <w:ind w:left="2160" w:hanging="360"/>
      </w:pPr>
      <w:rPr>
        <w:rFonts w:ascii="Arial" w:hAnsi="Arial" w:hint="default"/>
      </w:rPr>
    </w:lvl>
    <w:lvl w:ilvl="3" w:tplc="36420572" w:tentative="1">
      <w:start w:val="1"/>
      <w:numFmt w:val="bullet"/>
      <w:lvlText w:val="•"/>
      <w:lvlJc w:val="left"/>
      <w:pPr>
        <w:tabs>
          <w:tab w:val="left" w:leader="none" w:pos="2880"/>
        </w:tabs>
        <w:ind w:left="2880" w:hanging="360"/>
      </w:pPr>
      <w:rPr>
        <w:rFonts w:ascii="Arial" w:hAnsi="Arial" w:hint="default"/>
      </w:rPr>
    </w:lvl>
    <w:lvl w:ilvl="4" w:tplc="3DD806F2" w:tentative="1">
      <w:start w:val="1"/>
      <w:numFmt w:val="bullet"/>
      <w:lvlText w:val="•"/>
      <w:lvlJc w:val="left"/>
      <w:pPr>
        <w:tabs>
          <w:tab w:val="left" w:leader="none" w:pos="3600"/>
        </w:tabs>
        <w:ind w:left="3600" w:hanging="360"/>
      </w:pPr>
      <w:rPr>
        <w:rFonts w:ascii="Arial" w:hAnsi="Arial" w:hint="default"/>
      </w:rPr>
    </w:lvl>
    <w:lvl w:ilvl="5" w:tplc="D7488BC0" w:tentative="1">
      <w:start w:val="1"/>
      <w:numFmt w:val="bullet"/>
      <w:lvlText w:val="•"/>
      <w:lvlJc w:val="left"/>
      <w:pPr>
        <w:tabs>
          <w:tab w:val="left" w:leader="none" w:pos="4320"/>
        </w:tabs>
        <w:ind w:left="4320" w:hanging="360"/>
      </w:pPr>
      <w:rPr>
        <w:rFonts w:ascii="Arial" w:hAnsi="Arial" w:hint="default"/>
      </w:rPr>
    </w:lvl>
    <w:lvl w:ilvl="6" w:tplc="C29EDB78" w:tentative="1">
      <w:start w:val="1"/>
      <w:numFmt w:val="bullet"/>
      <w:lvlText w:val="•"/>
      <w:lvlJc w:val="left"/>
      <w:pPr>
        <w:tabs>
          <w:tab w:val="left" w:leader="none" w:pos="5040"/>
        </w:tabs>
        <w:ind w:left="5040" w:hanging="360"/>
      </w:pPr>
      <w:rPr>
        <w:rFonts w:ascii="Arial" w:hAnsi="Arial" w:hint="default"/>
      </w:rPr>
    </w:lvl>
    <w:lvl w:ilvl="7" w:tplc="368AA006" w:tentative="1">
      <w:start w:val="1"/>
      <w:numFmt w:val="bullet"/>
      <w:lvlText w:val="•"/>
      <w:lvlJc w:val="left"/>
      <w:pPr>
        <w:tabs>
          <w:tab w:val="left" w:leader="none" w:pos="5760"/>
        </w:tabs>
        <w:ind w:left="5760" w:hanging="360"/>
      </w:pPr>
      <w:rPr>
        <w:rFonts w:ascii="Arial" w:hAnsi="Arial" w:hint="default"/>
      </w:rPr>
    </w:lvl>
    <w:lvl w:ilvl="8" w:tplc="B1A0B6FC" w:tentative="1">
      <w:start w:val="1"/>
      <w:numFmt w:val="bullet"/>
      <w:lvlText w:val="•"/>
      <w:lvlJc w:val="left"/>
      <w:pPr>
        <w:tabs>
          <w:tab w:val="left" w:leader="none" w:pos="6480"/>
        </w:tabs>
        <w:ind w:left="6480" w:hanging="360"/>
      </w:pPr>
      <w:rPr>
        <w:rFonts w:ascii="Arial" w:hAnsi="Arial" w:hint="default"/>
      </w:rPr>
    </w:lvl>
  </w:abstractNum>
  <w:abstractNum w:abstractNumId="1">
    <w:nsid w:val="00000001"/>
    <w:multiLevelType w:val="hybridMultilevel"/>
    <w:tmpl w:val="2494BF5E"/>
    <w:lvl w:ilvl="0">
      <w:start w:val="2"/>
      <w:numFmt w:val="lowerLetter"/>
      <w:lvlText w:val="(%1)"/>
      <w:lvlJc w:val="left"/>
      <w:pPr>
        <w:ind w:left="1080" w:hanging="36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0000002"/>
    <w:multiLevelType w:val="hybridMultilevel"/>
    <w:tmpl w:val="DDF0E1CC"/>
    <w:lvl w:ilvl="0" w:tplc="E0280946">
      <w:start w:val="1"/>
      <w:numFmt w:val="bullet"/>
      <w:lvlText w:val="–"/>
      <w:lvlJc w:val="left"/>
      <w:pPr>
        <w:tabs>
          <w:tab w:val="left" w:leader="none" w:pos="720"/>
        </w:tabs>
        <w:ind w:left="720" w:hanging="360"/>
      </w:pPr>
      <w:rPr>
        <w:rFonts w:ascii="Arial" w:hAnsi="Arial" w:hint="default"/>
      </w:rPr>
    </w:lvl>
    <w:lvl w:ilvl="1" w:tplc="062C0B24">
      <w:start w:val="1"/>
      <w:numFmt w:val="bullet"/>
      <w:lvlText w:val="–"/>
      <w:lvlJc w:val="left"/>
      <w:pPr>
        <w:tabs>
          <w:tab w:val="left" w:leader="none" w:pos="1440"/>
        </w:tabs>
        <w:ind w:left="1440" w:hanging="360"/>
      </w:pPr>
      <w:rPr>
        <w:rFonts w:ascii="Arial" w:hAnsi="Arial" w:hint="default"/>
      </w:rPr>
    </w:lvl>
    <w:lvl w:ilvl="2" w:tplc="A878A6E2" w:tentative="1">
      <w:start w:val="1"/>
      <w:numFmt w:val="bullet"/>
      <w:lvlText w:val="–"/>
      <w:lvlJc w:val="left"/>
      <w:pPr>
        <w:tabs>
          <w:tab w:val="left" w:leader="none" w:pos="2160"/>
        </w:tabs>
        <w:ind w:left="2160" w:hanging="360"/>
      </w:pPr>
      <w:rPr>
        <w:rFonts w:ascii="Arial" w:hAnsi="Arial" w:hint="default"/>
      </w:rPr>
    </w:lvl>
    <w:lvl w:ilvl="3" w:tplc="E0DAAC38" w:tentative="1">
      <w:start w:val="1"/>
      <w:numFmt w:val="bullet"/>
      <w:lvlText w:val="–"/>
      <w:lvlJc w:val="left"/>
      <w:pPr>
        <w:tabs>
          <w:tab w:val="left" w:leader="none" w:pos="2880"/>
        </w:tabs>
        <w:ind w:left="2880" w:hanging="360"/>
      </w:pPr>
      <w:rPr>
        <w:rFonts w:ascii="Arial" w:hAnsi="Arial" w:hint="default"/>
      </w:rPr>
    </w:lvl>
    <w:lvl w:ilvl="4" w:tplc="4DDECB8A" w:tentative="1">
      <w:start w:val="1"/>
      <w:numFmt w:val="bullet"/>
      <w:lvlText w:val="–"/>
      <w:lvlJc w:val="left"/>
      <w:pPr>
        <w:tabs>
          <w:tab w:val="left" w:leader="none" w:pos="3600"/>
        </w:tabs>
        <w:ind w:left="3600" w:hanging="360"/>
      </w:pPr>
      <w:rPr>
        <w:rFonts w:ascii="Arial" w:hAnsi="Arial" w:hint="default"/>
      </w:rPr>
    </w:lvl>
    <w:lvl w:ilvl="5" w:tplc="23E69176" w:tentative="1">
      <w:start w:val="1"/>
      <w:numFmt w:val="bullet"/>
      <w:lvlText w:val="–"/>
      <w:lvlJc w:val="left"/>
      <w:pPr>
        <w:tabs>
          <w:tab w:val="left" w:leader="none" w:pos="4320"/>
        </w:tabs>
        <w:ind w:left="4320" w:hanging="360"/>
      </w:pPr>
      <w:rPr>
        <w:rFonts w:ascii="Arial" w:hAnsi="Arial" w:hint="default"/>
      </w:rPr>
    </w:lvl>
    <w:lvl w:ilvl="6" w:tplc="ED1AAFA4" w:tentative="1">
      <w:start w:val="1"/>
      <w:numFmt w:val="bullet"/>
      <w:lvlText w:val="–"/>
      <w:lvlJc w:val="left"/>
      <w:pPr>
        <w:tabs>
          <w:tab w:val="left" w:leader="none" w:pos="5040"/>
        </w:tabs>
        <w:ind w:left="5040" w:hanging="360"/>
      </w:pPr>
      <w:rPr>
        <w:rFonts w:ascii="Arial" w:hAnsi="Arial" w:hint="default"/>
      </w:rPr>
    </w:lvl>
    <w:lvl w:ilvl="7" w:tplc="9E883512" w:tentative="1">
      <w:start w:val="1"/>
      <w:numFmt w:val="bullet"/>
      <w:lvlText w:val="–"/>
      <w:lvlJc w:val="left"/>
      <w:pPr>
        <w:tabs>
          <w:tab w:val="left" w:leader="none" w:pos="5760"/>
        </w:tabs>
        <w:ind w:left="5760" w:hanging="360"/>
      </w:pPr>
      <w:rPr>
        <w:rFonts w:ascii="Arial" w:hAnsi="Arial" w:hint="default"/>
      </w:rPr>
    </w:lvl>
    <w:lvl w:ilvl="8" w:tplc="4C0A864E" w:tentative="1">
      <w:start w:val="1"/>
      <w:numFmt w:val="bullet"/>
      <w:lvlText w:val="–"/>
      <w:lvlJc w:val="left"/>
      <w:pPr>
        <w:tabs>
          <w:tab w:val="left" w:leader="none" w:pos="6480"/>
        </w:tabs>
        <w:ind w:left="6480" w:hanging="360"/>
      </w:pPr>
      <w:rPr>
        <w:rFonts w:ascii="Arial" w:hAnsi="Arial" w:hint="default"/>
      </w:rPr>
    </w:lvl>
  </w:abstractNum>
  <w:abstractNum w:abstractNumId="3">
    <w:nsid w:val="00000003"/>
    <w:multiLevelType w:val="hybridMultilevel"/>
    <w:tmpl w:val="EF0647CC"/>
    <w:lvl w:ilvl="0" w:tplc="E946B0C2">
      <w:start w:val="1"/>
      <w:numFmt w:val="bullet"/>
      <w:lvlText w:val="•"/>
      <w:lvlJc w:val="left"/>
      <w:pPr>
        <w:tabs>
          <w:tab w:val="left" w:leader="none" w:pos="720"/>
        </w:tabs>
        <w:ind w:left="720" w:hanging="360"/>
      </w:pPr>
      <w:rPr>
        <w:rFonts w:ascii="Arial" w:hAnsi="Arial" w:hint="default"/>
      </w:rPr>
    </w:lvl>
    <w:lvl w:ilvl="1" w:tplc="B088F0FA" w:tentative="1">
      <w:start w:val="1"/>
      <w:numFmt w:val="bullet"/>
      <w:lvlText w:val="•"/>
      <w:lvlJc w:val="left"/>
      <w:pPr>
        <w:tabs>
          <w:tab w:val="left" w:leader="none" w:pos="1440"/>
        </w:tabs>
        <w:ind w:left="1440" w:hanging="360"/>
      </w:pPr>
      <w:rPr>
        <w:rFonts w:ascii="Arial" w:hAnsi="Arial" w:hint="default"/>
      </w:rPr>
    </w:lvl>
    <w:lvl w:ilvl="2" w:tplc="4146A096" w:tentative="1">
      <w:start w:val="1"/>
      <w:numFmt w:val="bullet"/>
      <w:lvlText w:val="•"/>
      <w:lvlJc w:val="left"/>
      <w:pPr>
        <w:tabs>
          <w:tab w:val="left" w:leader="none" w:pos="2160"/>
        </w:tabs>
        <w:ind w:left="2160" w:hanging="360"/>
      </w:pPr>
      <w:rPr>
        <w:rFonts w:ascii="Arial" w:hAnsi="Arial" w:hint="default"/>
      </w:rPr>
    </w:lvl>
    <w:lvl w:ilvl="3" w:tplc="29004922" w:tentative="1">
      <w:start w:val="1"/>
      <w:numFmt w:val="bullet"/>
      <w:lvlText w:val="•"/>
      <w:lvlJc w:val="left"/>
      <w:pPr>
        <w:tabs>
          <w:tab w:val="left" w:leader="none" w:pos="2880"/>
        </w:tabs>
        <w:ind w:left="2880" w:hanging="360"/>
      </w:pPr>
      <w:rPr>
        <w:rFonts w:ascii="Arial" w:hAnsi="Arial" w:hint="default"/>
      </w:rPr>
    </w:lvl>
    <w:lvl w:ilvl="4" w:tplc="27065434" w:tentative="1">
      <w:start w:val="1"/>
      <w:numFmt w:val="bullet"/>
      <w:lvlText w:val="•"/>
      <w:lvlJc w:val="left"/>
      <w:pPr>
        <w:tabs>
          <w:tab w:val="left" w:leader="none" w:pos="3600"/>
        </w:tabs>
        <w:ind w:left="3600" w:hanging="360"/>
      </w:pPr>
      <w:rPr>
        <w:rFonts w:ascii="Arial" w:hAnsi="Arial" w:hint="default"/>
      </w:rPr>
    </w:lvl>
    <w:lvl w:ilvl="5" w:tplc="CFCE8BB8" w:tentative="1">
      <w:start w:val="1"/>
      <w:numFmt w:val="bullet"/>
      <w:lvlText w:val="•"/>
      <w:lvlJc w:val="left"/>
      <w:pPr>
        <w:tabs>
          <w:tab w:val="left" w:leader="none" w:pos="4320"/>
        </w:tabs>
        <w:ind w:left="4320" w:hanging="360"/>
      </w:pPr>
      <w:rPr>
        <w:rFonts w:ascii="Arial" w:hAnsi="Arial" w:hint="default"/>
      </w:rPr>
    </w:lvl>
    <w:lvl w:ilvl="6" w:tplc="AE1E3DC8" w:tentative="1">
      <w:start w:val="1"/>
      <w:numFmt w:val="bullet"/>
      <w:lvlText w:val="•"/>
      <w:lvlJc w:val="left"/>
      <w:pPr>
        <w:tabs>
          <w:tab w:val="left" w:leader="none" w:pos="5040"/>
        </w:tabs>
        <w:ind w:left="5040" w:hanging="360"/>
      </w:pPr>
      <w:rPr>
        <w:rFonts w:ascii="Arial" w:hAnsi="Arial" w:hint="default"/>
      </w:rPr>
    </w:lvl>
    <w:lvl w:ilvl="7" w:tplc="6F741FAC" w:tentative="1">
      <w:start w:val="1"/>
      <w:numFmt w:val="bullet"/>
      <w:lvlText w:val="•"/>
      <w:lvlJc w:val="left"/>
      <w:pPr>
        <w:tabs>
          <w:tab w:val="left" w:leader="none" w:pos="5760"/>
        </w:tabs>
        <w:ind w:left="5760" w:hanging="360"/>
      </w:pPr>
      <w:rPr>
        <w:rFonts w:ascii="Arial" w:hAnsi="Arial" w:hint="default"/>
      </w:rPr>
    </w:lvl>
    <w:lvl w:ilvl="8" w:tplc="5B8ECC48" w:tentative="1">
      <w:start w:val="1"/>
      <w:numFmt w:val="bullet"/>
      <w:lvlText w:val="•"/>
      <w:lvlJc w:val="left"/>
      <w:pPr>
        <w:tabs>
          <w:tab w:val="left" w:leader="none" w:pos="6480"/>
        </w:tabs>
        <w:ind w:left="6480" w:hanging="360"/>
      </w:pPr>
      <w:rPr>
        <w:rFonts w:ascii="Arial" w:hAnsi="Arial" w:hint="default"/>
      </w:rPr>
    </w:lvl>
  </w:abstractNum>
  <w:abstractNum w:abstractNumId="4">
    <w:nsid w:val="00000004"/>
    <w:multiLevelType w:val="hybridMultilevel"/>
    <w:tmpl w:val="C35411EE"/>
    <w:lvl w:ilvl="0" w:tplc="43FCA3DC">
      <w:start w:val="1"/>
      <w:numFmt w:val="bullet"/>
      <w:lvlText w:val="•"/>
      <w:lvlJc w:val="left"/>
      <w:pPr>
        <w:tabs>
          <w:tab w:val="left" w:leader="none" w:pos="720"/>
        </w:tabs>
        <w:ind w:left="720" w:hanging="360"/>
      </w:pPr>
      <w:rPr>
        <w:rFonts w:ascii="Arial" w:hAnsi="Arial" w:hint="default"/>
      </w:rPr>
    </w:lvl>
    <w:lvl w:ilvl="1" w:tplc="A4E44950" w:tentative="1">
      <w:start w:val="1"/>
      <w:numFmt w:val="bullet"/>
      <w:lvlText w:val="•"/>
      <w:lvlJc w:val="left"/>
      <w:pPr>
        <w:tabs>
          <w:tab w:val="left" w:leader="none" w:pos="1440"/>
        </w:tabs>
        <w:ind w:left="1440" w:hanging="360"/>
      </w:pPr>
      <w:rPr>
        <w:rFonts w:ascii="Arial" w:hAnsi="Arial" w:hint="default"/>
      </w:rPr>
    </w:lvl>
    <w:lvl w:ilvl="2" w:tplc="F7AA0124">
      <w:start w:val="1"/>
      <w:numFmt w:val="bullet"/>
      <w:lvlText w:val="•"/>
      <w:lvlJc w:val="left"/>
      <w:pPr>
        <w:tabs>
          <w:tab w:val="left" w:leader="none" w:pos="2160"/>
        </w:tabs>
        <w:ind w:left="2160" w:hanging="360"/>
      </w:pPr>
      <w:rPr>
        <w:rFonts w:ascii="Arial" w:hAnsi="Arial" w:hint="default"/>
      </w:rPr>
    </w:lvl>
    <w:lvl w:ilvl="3" w:tplc="08D8C8B2" w:tentative="1">
      <w:start w:val="1"/>
      <w:numFmt w:val="bullet"/>
      <w:lvlText w:val="•"/>
      <w:lvlJc w:val="left"/>
      <w:pPr>
        <w:tabs>
          <w:tab w:val="left" w:leader="none" w:pos="2880"/>
        </w:tabs>
        <w:ind w:left="2880" w:hanging="360"/>
      </w:pPr>
      <w:rPr>
        <w:rFonts w:ascii="Arial" w:hAnsi="Arial" w:hint="default"/>
      </w:rPr>
    </w:lvl>
    <w:lvl w:ilvl="4" w:tplc="CC266100" w:tentative="1">
      <w:start w:val="1"/>
      <w:numFmt w:val="bullet"/>
      <w:lvlText w:val="•"/>
      <w:lvlJc w:val="left"/>
      <w:pPr>
        <w:tabs>
          <w:tab w:val="left" w:leader="none" w:pos="3600"/>
        </w:tabs>
        <w:ind w:left="3600" w:hanging="360"/>
      </w:pPr>
      <w:rPr>
        <w:rFonts w:ascii="Arial" w:hAnsi="Arial" w:hint="default"/>
      </w:rPr>
    </w:lvl>
    <w:lvl w:ilvl="5" w:tplc="C366A0AA" w:tentative="1">
      <w:start w:val="1"/>
      <w:numFmt w:val="bullet"/>
      <w:lvlText w:val="•"/>
      <w:lvlJc w:val="left"/>
      <w:pPr>
        <w:tabs>
          <w:tab w:val="left" w:leader="none" w:pos="4320"/>
        </w:tabs>
        <w:ind w:left="4320" w:hanging="360"/>
      </w:pPr>
      <w:rPr>
        <w:rFonts w:ascii="Arial" w:hAnsi="Arial" w:hint="default"/>
      </w:rPr>
    </w:lvl>
    <w:lvl w:ilvl="6" w:tplc="3BCAFD16" w:tentative="1">
      <w:start w:val="1"/>
      <w:numFmt w:val="bullet"/>
      <w:lvlText w:val="•"/>
      <w:lvlJc w:val="left"/>
      <w:pPr>
        <w:tabs>
          <w:tab w:val="left" w:leader="none" w:pos="5040"/>
        </w:tabs>
        <w:ind w:left="5040" w:hanging="360"/>
      </w:pPr>
      <w:rPr>
        <w:rFonts w:ascii="Arial" w:hAnsi="Arial" w:hint="default"/>
      </w:rPr>
    </w:lvl>
    <w:lvl w:ilvl="7" w:tplc="E376A3B6" w:tentative="1">
      <w:start w:val="1"/>
      <w:numFmt w:val="bullet"/>
      <w:lvlText w:val="•"/>
      <w:lvlJc w:val="left"/>
      <w:pPr>
        <w:tabs>
          <w:tab w:val="left" w:leader="none" w:pos="5760"/>
        </w:tabs>
        <w:ind w:left="5760" w:hanging="360"/>
      </w:pPr>
      <w:rPr>
        <w:rFonts w:ascii="Arial" w:hAnsi="Arial" w:hint="default"/>
      </w:rPr>
    </w:lvl>
    <w:lvl w:ilvl="8" w:tplc="19F8ADB6" w:tentative="1">
      <w:start w:val="1"/>
      <w:numFmt w:val="bullet"/>
      <w:lvlText w:val="•"/>
      <w:lvlJc w:val="left"/>
      <w:pPr>
        <w:tabs>
          <w:tab w:val="left" w:leader="none" w:pos="6480"/>
        </w:tabs>
        <w:ind w:left="6480" w:hanging="360"/>
      </w:pPr>
      <w:rPr>
        <w:rFonts w:ascii="Arial" w:hAnsi="Arial" w:hint="default"/>
      </w:rPr>
    </w:lvl>
  </w:abstractNum>
  <w:abstractNum w:abstractNumId="5">
    <w:nsid w:val="00000005"/>
    <w:multiLevelType w:val="hybridMultilevel"/>
    <w:tmpl w:val="A9C6B9D8"/>
    <w:lvl w:ilvl="0" w:tplc="9F644DE4">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0000006"/>
    <w:multiLevelType w:val="multilevel"/>
    <w:tmpl w:val="76925486"/>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7">
    <w:nsid w:val="00000007"/>
    <w:multiLevelType w:val="multilevel"/>
    <w:tmpl w:val="3EDE15DE"/>
    <w:lvl w:ilvl="0">
      <w:start w:val="1"/>
      <w:numFmt w:val="decimal"/>
      <w:lvlText w:val="%1."/>
      <w:lvlJc w:val="left"/>
      <w:pPr>
        <w:tabs>
          <w:tab w:val="left" w:leader="none" w:pos="720"/>
        </w:tabs>
        <w:ind w:left="720" w:hanging="360"/>
      </w:pPr>
    </w:lvl>
    <w:lvl w:ilvl="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8">
    <w:nsid w:val="00000008"/>
    <w:multiLevelType w:val="hybridMultilevel"/>
    <w:tmpl w:val="927C09BE"/>
    <w:lvl w:ilvl="0" w:tplc="3574EBDC">
      <w:start w:val="1"/>
      <w:numFmt w:val="bullet"/>
      <w:lvlText w:val="•"/>
      <w:lvlJc w:val="left"/>
      <w:pPr>
        <w:tabs>
          <w:tab w:val="left" w:leader="none" w:pos="720"/>
        </w:tabs>
        <w:ind w:left="720" w:hanging="360"/>
      </w:pPr>
      <w:rPr>
        <w:rFonts w:ascii="Arial" w:hAnsi="Arial" w:hint="default"/>
      </w:rPr>
    </w:lvl>
    <w:lvl w:ilvl="1" w:tplc="03A4EC00" w:tentative="1">
      <w:start w:val="1"/>
      <w:numFmt w:val="bullet"/>
      <w:lvlText w:val="•"/>
      <w:lvlJc w:val="left"/>
      <w:pPr>
        <w:tabs>
          <w:tab w:val="left" w:leader="none" w:pos="1440"/>
        </w:tabs>
        <w:ind w:left="1440" w:hanging="360"/>
      </w:pPr>
      <w:rPr>
        <w:rFonts w:ascii="Arial" w:hAnsi="Arial" w:hint="default"/>
      </w:rPr>
    </w:lvl>
    <w:lvl w:ilvl="2" w:tplc="610C97AA" w:tentative="1">
      <w:start w:val="1"/>
      <w:numFmt w:val="bullet"/>
      <w:lvlText w:val="•"/>
      <w:lvlJc w:val="left"/>
      <w:pPr>
        <w:tabs>
          <w:tab w:val="left" w:leader="none" w:pos="2160"/>
        </w:tabs>
        <w:ind w:left="2160" w:hanging="360"/>
      </w:pPr>
      <w:rPr>
        <w:rFonts w:ascii="Arial" w:hAnsi="Arial" w:hint="default"/>
      </w:rPr>
    </w:lvl>
    <w:lvl w:ilvl="3" w:tplc="FCB8E020" w:tentative="1">
      <w:start w:val="1"/>
      <w:numFmt w:val="bullet"/>
      <w:lvlText w:val="•"/>
      <w:lvlJc w:val="left"/>
      <w:pPr>
        <w:tabs>
          <w:tab w:val="left" w:leader="none" w:pos="2880"/>
        </w:tabs>
        <w:ind w:left="2880" w:hanging="360"/>
      </w:pPr>
      <w:rPr>
        <w:rFonts w:ascii="Arial" w:hAnsi="Arial" w:hint="default"/>
      </w:rPr>
    </w:lvl>
    <w:lvl w:ilvl="4" w:tplc="E43A0D54" w:tentative="1">
      <w:start w:val="1"/>
      <w:numFmt w:val="bullet"/>
      <w:lvlText w:val="•"/>
      <w:lvlJc w:val="left"/>
      <w:pPr>
        <w:tabs>
          <w:tab w:val="left" w:leader="none" w:pos="3600"/>
        </w:tabs>
        <w:ind w:left="3600" w:hanging="360"/>
      </w:pPr>
      <w:rPr>
        <w:rFonts w:ascii="Arial" w:hAnsi="Arial" w:hint="default"/>
      </w:rPr>
    </w:lvl>
    <w:lvl w:ilvl="5" w:tplc="97F86BCC" w:tentative="1">
      <w:start w:val="1"/>
      <w:numFmt w:val="bullet"/>
      <w:lvlText w:val="•"/>
      <w:lvlJc w:val="left"/>
      <w:pPr>
        <w:tabs>
          <w:tab w:val="left" w:leader="none" w:pos="4320"/>
        </w:tabs>
        <w:ind w:left="4320" w:hanging="360"/>
      </w:pPr>
      <w:rPr>
        <w:rFonts w:ascii="Arial" w:hAnsi="Arial" w:hint="default"/>
      </w:rPr>
    </w:lvl>
    <w:lvl w:ilvl="6" w:tplc="D9924748" w:tentative="1">
      <w:start w:val="1"/>
      <w:numFmt w:val="bullet"/>
      <w:lvlText w:val="•"/>
      <w:lvlJc w:val="left"/>
      <w:pPr>
        <w:tabs>
          <w:tab w:val="left" w:leader="none" w:pos="5040"/>
        </w:tabs>
        <w:ind w:left="5040" w:hanging="360"/>
      </w:pPr>
      <w:rPr>
        <w:rFonts w:ascii="Arial" w:hAnsi="Arial" w:hint="default"/>
      </w:rPr>
    </w:lvl>
    <w:lvl w:ilvl="7" w:tplc="1B90AA4A" w:tentative="1">
      <w:start w:val="1"/>
      <w:numFmt w:val="bullet"/>
      <w:lvlText w:val="•"/>
      <w:lvlJc w:val="left"/>
      <w:pPr>
        <w:tabs>
          <w:tab w:val="left" w:leader="none" w:pos="5760"/>
        </w:tabs>
        <w:ind w:left="5760" w:hanging="360"/>
      </w:pPr>
      <w:rPr>
        <w:rFonts w:ascii="Arial" w:hAnsi="Arial" w:hint="default"/>
      </w:rPr>
    </w:lvl>
    <w:lvl w:ilvl="8" w:tplc="46C8DCA4" w:tentative="1">
      <w:start w:val="1"/>
      <w:numFmt w:val="bullet"/>
      <w:lvlText w:val="•"/>
      <w:lvlJc w:val="left"/>
      <w:pPr>
        <w:tabs>
          <w:tab w:val="left" w:leader="none" w:pos="6480"/>
        </w:tabs>
        <w:ind w:left="6480" w:hanging="360"/>
      </w:pPr>
      <w:rPr>
        <w:rFonts w:ascii="Arial" w:hAnsi="Arial" w:hint="default"/>
      </w:rPr>
    </w:lvl>
  </w:abstractNum>
  <w:abstractNum w:abstractNumId="9">
    <w:nsid w:val="00000009"/>
    <w:multiLevelType w:val="hybridMultilevel"/>
    <w:tmpl w:val="5734CDE4"/>
    <w:lvl w:ilvl="0" w:tplc="1BB0747E">
      <w:start w:val="1"/>
      <w:numFmt w:val="bullet"/>
      <w:lvlText w:val="•"/>
      <w:lvlJc w:val="left"/>
      <w:pPr>
        <w:tabs>
          <w:tab w:val="left" w:leader="none" w:pos="720"/>
        </w:tabs>
        <w:ind w:left="720" w:hanging="360"/>
      </w:pPr>
      <w:rPr>
        <w:rFonts w:ascii="Arial" w:hAnsi="Arial" w:hint="default"/>
      </w:rPr>
    </w:lvl>
    <w:lvl w:ilvl="1" w:tplc="96FA8E3E" w:tentative="1">
      <w:start w:val="1"/>
      <w:numFmt w:val="bullet"/>
      <w:lvlText w:val="•"/>
      <w:lvlJc w:val="left"/>
      <w:pPr>
        <w:tabs>
          <w:tab w:val="left" w:leader="none" w:pos="1440"/>
        </w:tabs>
        <w:ind w:left="1440" w:hanging="360"/>
      </w:pPr>
      <w:rPr>
        <w:rFonts w:ascii="Arial" w:hAnsi="Arial" w:hint="default"/>
      </w:rPr>
    </w:lvl>
    <w:lvl w:ilvl="2" w:tplc="5D5E5D96" w:tentative="1">
      <w:start w:val="1"/>
      <w:numFmt w:val="bullet"/>
      <w:lvlText w:val="•"/>
      <w:lvlJc w:val="left"/>
      <w:pPr>
        <w:tabs>
          <w:tab w:val="left" w:leader="none" w:pos="2160"/>
        </w:tabs>
        <w:ind w:left="2160" w:hanging="360"/>
      </w:pPr>
      <w:rPr>
        <w:rFonts w:ascii="Arial" w:hAnsi="Arial" w:hint="default"/>
      </w:rPr>
    </w:lvl>
    <w:lvl w:ilvl="3" w:tplc="D7686E0A" w:tentative="1">
      <w:start w:val="1"/>
      <w:numFmt w:val="bullet"/>
      <w:lvlText w:val="•"/>
      <w:lvlJc w:val="left"/>
      <w:pPr>
        <w:tabs>
          <w:tab w:val="left" w:leader="none" w:pos="2880"/>
        </w:tabs>
        <w:ind w:left="2880" w:hanging="360"/>
      </w:pPr>
      <w:rPr>
        <w:rFonts w:ascii="Arial" w:hAnsi="Arial" w:hint="default"/>
      </w:rPr>
    </w:lvl>
    <w:lvl w:ilvl="4" w:tplc="E1180DC2" w:tentative="1">
      <w:start w:val="1"/>
      <w:numFmt w:val="bullet"/>
      <w:lvlText w:val="•"/>
      <w:lvlJc w:val="left"/>
      <w:pPr>
        <w:tabs>
          <w:tab w:val="left" w:leader="none" w:pos="3600"/>
        </w:tabs>
        <w:ind w:left="3600" w:hanging="360"/>
      </w:pPr>
      <w:rPr>
        <w:rFonts w:ascii="Arial" w:hAnsi="Arial" w:hint="default"/>
      </w:rPr>
    </w:lvl>
    <w:lvl w:ilvl="5" w:tplc="32D0CEEC" w:tentative="1">
      <w:start w:val="1"/>
      <w:numFmt w:val="bullet"/>
      <w:lvlText w:val="•"/>
      <w:lvlJc w:val="left"/>
      <w:pPr>
        <w:tabs>
          <w:tab w:val="left" w:leader="none" w:pos="4320"/>
        </w:tabs>
        <w:ind w:left="4320" w:hanging="360"/>
      </w:pPr>
      <w:rPr>
        <w:rFonts w:ascii="Arial" w:hAnsi="Arial" w:hint="default"/>
      </w:rPr>
    </w:lvl>
    <w:lvl w:ilvl="6" w:tplc="AD22A484" w:tentative="1">
      <w:start w:val="1"/>
      <w:numFmt w:val="bullet"/>
      <w:lvlText w:val="•"/>
      <w:lvlJc w:val="left"/>
      <w:pPr>
        <w:tabs>
          <w:tab w:val="left" w:leader="none" w:pos="5040"/>
        </w:tabs>
        <w:ind w:left="5040" w:hanging="360"/>
      </w:pPr>
      <w:rPr>
        <w:rFonts w:ascii="Arial" w:hAnsi="Arial" w:hint="default"/>
      </w:rPr>
    </w:lvl>
    <w:lvl w:ilvl="7" w:tplc="D168F886" w:tentative="1">
      <w:start w:val="1"/>
      <w:numFmt w:val="bullet"/>
      <w:lvlText w:val="•"/>
      <w:lvlJc w:val="left"/>
      <w:pPr>
        <w:tabs>
          <w:tab w:val="left" w:leader="none" w:pos="5760"/>
        </w:tabs>
        <w:ind w:left="5760" w:hanging="360"/>
      </w:pPr>
      <w:rPr>
        <w:rFonts w:ascii="Arial" w:hAnsi="Arial" w:hint="default"/>
      </w:rPr>
    </w:lvl>
    <w:lvl w:ilvl="8" w:tplc="DC6221D4" w:tentative="1">
      <w:start w:val="1"/>
      <w:numFmt w:val="bullet"/>
      <w:lvlText w:val="•"/>
      <w:lvlJc w:val="left"/>
      <w:pPr>
        <w:tabs>
          <w:tab w:val="left" w:leader="none" w:pos="6480"/>
        </w:tabs>
        <w:ind w:left="6480" w:hanging="360"/>
      </w:pPr>
      <w:rPr>
        <w:rFonts w:ascii="Arial" w:hAnsi="Arial" w:hint="default"/>
      </w:rPr>
    </w:lvl>
  </w:abstractNum>
  <w:abstractNum w:abstractNumId="10">
    <w:nsid w:val="0000000A"/>
    <w:multiLevelType w:val="hybridMultilevel"/>
    <w:tmpl w:val="0FA21A0A"/>
    <w:lvl w:ilvl="0" w:tplc="C5387C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0000000B"/>
    <w:multiLevelType w:val="hybridMultilevel"/>
    <w:tmpl w:val="3E9C7216"/>
    <w:lvl w:ilvl="0" w:tplc="AFA86F2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0000000C"/>
    <w:multiLevelType w:val="hybridMultilevel"/>
    <w:tmpl w:val="66EA88FC"/>
    <w:lvl w:ilvl="0" w:tplc="C47E95C6">
      <w:start w:val="2"/>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0000000D"/>
    <w:multiLevelType w:val="hybridMultilevel"/>
    <w:tmpl w:val="F5A8BC3E"/>
    <w:lvl w:ilvl="0" w:tplc="3E1E79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0000000E"/>
    <w:multiLevelType w:val="hybridMultilevel"/>
    <w:tmpl w:val="43FEBF5E"/>
    <w:lvl w:ilvl="0" w:tplc="ED4C108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0000000F"/>
    <w:multiLevelType w:val="hybridMultilevel"/>
    <w:tmpl w:val="F5A8BC3E"/>
    <w:lvl w:ilvl="0" w:tplc="3E1E79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00000010"/>
    <w:multiLevelType w:val="multilevel"/>
    <w:tmpl w:val="04D0FE76"/>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7">
    <w:nsid w:val="00000011"/>
    <w:multiLevelType w:val="hybridMultilevel"/>
    <w:tmpl w:val="5FA247D6"/>
    <w:lvl w:ilvl="0" w:tplc="3E1E79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00000012"/>
    <w:multiLevelType w:val="hybridMultilevel"/>
    <w:tmpl w:val="5A8645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00000013"/>
    <w:multiLevelType w:val="hybridMultilevel"/>
    <w:tmpl w:val="8AF67EFE"/>
    <w:lvl w:ilvl="0" w:tplc="36408494">
      <w:start w:val="1"/>
      <w:numFmt w:val="bullet"/>
      <w:lvlText w:val="•"/>
      <w:lvlJc w:val="left"/>
      <w:pPr>
        <w:tabs>
          <w:tab w:val="left" w:leader="none" w:pos="720"/>
        </w:tabs>
        <w:ind w:left="720" w:hanging="360"/>
      </w:pPr>
      <w:rPr>
        <w:rFonts w:ascii="Arial" w:hAnsi="Arial" w:hint="default"/>
      </w:rPr>
    </w:lvl>
    <w:lvl w:ilvl="1" w:tplc="BE507806" w:tentative="1">
      <w:start w:val="1"/>
      <w:numFmt w:val="bullet"/>
      <w:lvlText w:val="•"/>
      <w:lvlJc w:val="left"/>
      <w:pPr>
        <w:tabs>
          <w:tab w:val="left" w:leader="none" w:pos="1440"/>
        </w:tabs>
        <w:ind w:left="1440" w:hanging="360"/>
      </w:pPr>
      <w:rPr>
        <w:rFonts w:ascii="Arial" w:hAnsi="Arial" w:hint="default"/>
      </w:rPr>
    </w:lvl>
    <w:lvl w:ilvl="2" w:tplc="E216205C">
      <w:start w:val="1"/>
      <w:numFmt w:val="bullet"/>
      <w:lvlText w:val="•"/>
      <w:lvlJc w:val="left"/>
      <w:pPr>
        <w:tabs>
          <w:tab w:val="left" w:leader="none" w:pos="2160"/>
        </w:tabs>
        <w:ind w:left="2160" w:hanging="360"/>
      </w:pPr>
      <w:rPr>
        <w:rFonts w:ascii="Arial" w:hAnsi="Arial" w:hint="default"/>
      </w:rPr>
    </w:lvl>
    <w:lvl w:ilvl="3" w:tplc="B2D8A46E" w:tentative="1">
      <w:start w:val="1"/>
      <w:numFmt w:val="bullet"/>
      <w:lvlText w:val="•"/>
      <w:lvlJc w:val="left"/>
      <w:pPr>
        <w:tabs>
          <w:tab w:val="left" w:leader="none" w:pos="2880"/>
        </w:tabs>
        <w:ind w:left="2880" w:hanging="360"/>
      </w:pPr>
      <w:rPr>
        <w:rFonts w:ascii="Arial" w:hAnsi="Arial" w:hint="default"/>
      </w:rPr>
    </w:lvl>
    <w:lvl w:ilvl="4" w:tplc="7A9C4AE0" w:tentative="1">
      <w:start w:val="1"/>
      <w:numFmt w:val="bullet"/>
      <w:lvlText w:val="•"/>
      <w:lvlJc w:val="left"/>
      <w:pPr>
        <w:tabs>
          <w:tab w:val="left" w:leader="none" w:pos="3600"/>
        </w:tabs>
        <w:ind w:left="3600" w:hanging="360"/>
      </w:pPr>
      <w:rPr>
        <w:rFonts w:ascii="Arial" w:hAnsi="Arial" w:hint="default"/>
      </w:rPr>
    </w:lvl>
    <w:lvl w:ilvl="5" w:tplc="EB90709A" w:tentative="1">
      <w:start w:val="1"/>
      <w:numFmt w:val="bullet"/>
      <w:lvlText w:val="•"/>
      <w:lvlJc w:val="left"/>
      <w:pPr>
        <w:tabs>
          <w:tab w:val="left" w:leader="none" w:pos="4320"/>
        </w:tabs>
        <w:ind w:left="4320" w:hanging="360"/>
      </w:pPr>
      <w:rPr>
        <w:rFonts w:ascii="Arial" w:hAnsi="Arial" w:hint="default"/>
      </w:rPr>
    </w:lvl>
    <w:lvl w:ilvl="6" w:tplc="4BE8564E" w:tentative="1">
      <w:start w:val="1"/>
      <w:numFmt w:val="bullet"/>
      <w:lvlText w:val="•"/>
      <w:lvlJc w:val="left"/>
      <w:pPr>
        <w:tabs>
          <w:tab w:val="left" w:leader="none" w:pos="5040"/>
        </w:tabs>
        <w:ind w:left="5040" w:hanging="360"/>
      </w:pPr>
      <w:rPr>
        <w:rFonts w:ascii="Arial" w:hAnsi="Arial" w:hint="default"/>
      </w:rPr>
    </w:lvl>
    <w:lvl w:ilvl="7" w:tplc="6FDE1348" w:tentative="1">
      <w:start w:val="1"/>
      <w:numFmt w:val="bullet"/>
      <w:lvlText w:val="•"/>
      <w:lvlJc w:val="left"/>
      <w:pPr>
        <w:tabs>
          <w:tab w:val="left" w:leader="none" w:pos="5760"/>
        </w:tabs>
        <w:ind w:left="5760" w:hanging="360"/>
      </w:pPr>
      <w:rPr>
        <w:rFonts w:ascii="Arial" w:hAnsi="Arial" w:hint="default"/>
      </w:rPr>
    </w:lvl>
    <w:lvl w:ilvl="8" w:tplc="FF560FCC" w:tentative="1">
      <w:start w:val="1"/>
      <w:numFmt w:val="bullet"/>
      <w:lvlText w:val="•"/>
      <w:lvlJc w:val="left"/>
      <w:pPr>
        <w:tabs>
          <w:tab w:val="left" w:leader="none" w:pos="6480"/>
        </w:tabs>
        <w:ind w:left="6480" w:hanging="360"/>
      </w:pPr>
      <w:rPr>
        <w:rFonts w:ascii="Arial" w:hAnsi="Arial" w:hint="default"/>
      </w:rPr>
    </w:lvl>
  </w:abstractNum>
  <w:abstractNum w:abstractNumId="20">
    <w:nsid w:val="00000014"/>
    <w:multiLevelType w:val="hybridMultilevel"/>
    <w:tmpl w:val="374261D6"/>
    <w:lvl w:ilvl="0" w:tplc="A9B65E38">
      <w:start w:val="1"/>
      <w:numFmt w:val="bullet"/>
      <w:lvlText w:val="•"/>
      <w:lvlJc w:val="left"/>
      <w:pPr>
        <w:tabs>
          <w:tab w:val="left" w:leader="none" w:pos="720"/>
        </w:tabs>
        <w:ind w:left="720" w:hanging="360"/>
      </w:pPr>
      <w:rPr>
        <w:rFonts w:ascii="Arial" w:hAnsi="Arial" w:hint="default"/>
      </w:rPr>
    </w:lvl>
    <w:lvl w:ilvl="1" w:tplc="1CCE9618" w:tentative="1">
      <w:start w:val="1"/>
      <w:numFmt w:val="bullet"/>
      <w:lvlText w:val="•"/>
      <w:lvlJc w:val="left"/>
      <w:pPr>
        <w:tabs>
          <w:tab w:val="left" w:leader="none" w:pos="1440"/>
        </w:tabs>
        <w:ind w:left="1440" w:hanging="360"/>
      </w:pPr>
      <w:rPr>
        <w:rFonts w:ascii="Arial" w:hAnsi="Arial" w:hint="default"/>
      </w:rPr>
    </w:lvl>
    <w:lvl w:ilvl="2" w:tplc="A1A02870" w:tentative="1">
      <w:start w:val="1"/>
      <w:numFmt w:val="bullet"/>
      <w:lvlText w:val="•"/>
      <w:lvlJc w:val="left"/>
      <w:pPr>
        <w:tabs>
          <w:tab w:val="left" w:leader="none" w:pos="2160"/>
        </w:tabs>
        <w:ind w:left="2160" w:hanging="360"/>
      </w:pPr>
      <w:rPr>
        <w:rFonts w:ascii="Arial" w:hAnsi="Arial" w:hint="default"/>
      </w:rPr>
    </w:lvl>
    <w:lvl w:ilvl="3" w:tplc="D6562FA8" w:tentative="1">
      <w:start w:val="1"/>
      <w:numFmt w:val="bullet"/>
      <w:lvlText w:val="•"/>
      <w:lvlJc w:val="left"/>
      <w:pPr>
        <w:tabs>
          <w:tab w:val="left" w:leader="none" w:pos="2880"/>
        </w:tabs>
        <w:ind w:left="2880" w:hanging="360"/>
      </w:pPr>
      <w:rPr>
        <w:rFonts w:ascii="Arial" w:hAnsi="Arial" w:hint="default"/>
      </w:rPr>
    </w:lvl>
    <w:lvl w:ilvl="4" w:tplc="CFA47EFA" w:tentative="1">
      <w:start w:val="1"/>
      <w:numFmt w:val="bullet"/>
      <w:lvlText w:val="•"/>
      <w:lvlJc w:val="left"/>
      <w:pPr>
        <w:tabs>
          <w:tab w:val="left" w:leader="none" w:pos="3600"/>
        </w:tabs>
        <w:ind w:left="3600" w:hanging="360"/>
      </w:pPr>
      <w:rPr>
        <w:rFonts w:ascii="Arial" w:hAnsi="Arial" w:hint="default"/>
      </w:rPr>
    </w:lvl>
    <w:lvl w:ilvl="5" w:tplc="CF3CC7A8" w:tentative="1">
      <w:start w:val="1"/>
      <w:numFmt w:val="bullet"/>
      <w:lvlText w:val="•"/>
      <w:lvlJc w:val="left"/>
      <w:pPr>
        <w:tabs>
          <w:tab w:val="left" w:leader="none" w:pos="4320"/>
        </w:tabs>
        <w:ind w:left="4320" w:hanging="360"/>
      </w:pPr>
      <w:rPr>
        <w:rFonts w:ascii="Arial" w:hAnsi="Arial" w:hint="default"/>
      </w:rPr>
    </w:lvl>
    <w:lvl w:ilvl="6" w:tplc="00A41102" w:tentative="1">
      <w:start w:val="1"/>
      <w:numFmt w:val="bullet"/>
      <w:lvlText w:val="•"/>
      <w:lvlJc w:val="left"/>
      <w:pPr>
        <w:tabs>
          <w:tab w:val="left" w:leader="none" w:pos="5040"/>
        </w:tabs>
        <w:ind w:left="5040" w:hanging="360"/>
      </w:pPr>
      <w:rPr>
        <w:rFonts w:ascii="Arial" w:hAnsi="Arial" w:hint="default"/>
      </w:rPr>
    </w:lvl>
    <w:lvl w:ilvl="7" w:tplc="D7D835DA" w:tentative="1">
      <w:start w:val="1"/>
      <w:numFmt w:val="bullet"/>
      <w:lvlText w:val="•"/>
      <w:lvlJc w:val="left"/>
      <w:pPr>
        <w:tabs>
          <w:tab w:val="left" w:leader="none" w:pos="5760"/>
        </w:tabs>
        <w:ind w:left="5760" w:hanging="360"/>
      </w:pPr>
      <w:rPr>
        <w:rFonts w:ascii="Arial" w:hAnsi="Arial" w:hint="default"/>
      </w:rPr>
    </w:lvl>
    <w:lvl w:ilvl="8" w:tplc="5058BDD6" w:tentative="1">
      <w:start w:val="1"/>
      <w:numFmt w:val="bullet"/>
      <w:lvlText w:val="•"/>
      <w:lvlJc w:val="left"/>
      <w:pPr>
        <w:tabs>
          <w:tab w:val="left" w:leader="none" w:pos="6480"/>
        </w:tabs>
        <w:ind w:left="6480" w:hanging="360"/>
      </w:pPr>
      <w:rPr>
        <w:rFonts w:ascii="Arial" w:hAnsi="Arial" w:hint="default"/>
      </w:rPr>
    </w:lvl>
  </w:abstractNum>
  <w:abstractNum w:abstractNumId="21">
    <w:nsid w:val="00000015"/>
    <w:multiLevelType w:val="hybridMultilevel"/>
    <w:tmpl w:val="CFB0448A"/>
    <w:lvl w:ilvl="0" w:tplc="D10C666E">
      <w:start w:val="1"/>
      <w:numFmt w:val="bullet"/>
      <w:lvlText w:val="•"/>
      <w:lvlJc w:val="left"/>
      <w:pPr>
        <w:tabs>
          <w:tab w:val="left" w:leader="none" w:pos="720"/>
        </w:tabs>
        <w:ind w:left="720" w:hanging="360"/>
      </w:pPr>
      <w:rPr>
        <w:rFonts w:ascii="Arial" w:hAnsi="Arial" w:hint="default"/>
      </w:rPr>
    </w:lvl>
    <w:lvl w:ilvl="1" w:tplc="0316A47A" w:tentative="1">
      <w:start w:val="1"/>
      <w:numFmt w:val="bullet"/>
      <w:lvlText w:val="•"/>
      <w:lvlJc w:val="left"/>
      <w:pPr>
        <w:tabs>
          <w:tab w:val="left" w:leader="none" w:pos="1440"/>
        </w:tabs>
        <w:ind w:left="1440" w:hanging="360"/>
      </w:pPr>
      <w:rPr>
        <w:rFonts w:ascii="Arial" w:hAnsi="Arial" w:hint="default"/>
      </w:rPr>
    </w:lvl>
    <w:lvl w:ilvl="2" w:tplc="6C045DCE" w:tentative="1">
      <w:start w:val="1"/>
      <w:numFmt w:val="bullet"/>
      <w:lvlText w:val="•"/>
      <w:lvlJc w:val="left"/>
      <w:pPr>
        <w:tabs>
          <w:tab w:val="left" w:leader="none" w:pos="2160"/>
        </w:tabs>
        <w:ind w:left="2160" w:hanging="360"/>
      </w:pPr>
      <w:rPr>
        <w:rFonts w:ascii="Arial" w:hAnsi="Arial" w:hint="default"/>
      </w:rPr>
    </w:lvl>
    <w:lvl w:ilvl="3" w:tplc="2834B24C" w:tentative="1">
      <w:start w:val="1"/>
      <w:numFmt w:val="bullet"/>
      <w:lvlText w:val="•"/>
      <w:lvlJc w:val="left"/>
      <w:pPr>
        <w:tabs>
          <w:tab w:val="left" w:leader="none" w:pos="2880"/>
        </w:tabs>
        <w:ind w:left="2880" w:hanging="360"/>
      </w:pPr>
      <w:rPr>
        <w:rFonts w:ascii="Arial" w:hAnsi="Arial" w:hint="default"/>
      </w:rPr>
    </w:lvl>
    <w:lvl w:ilvl="4" w:tplc="ACF851C8" w:tentative="1">
      <w:start w:val="1"/>
      <w:numFmt w:val="bullet"/>
      <w:lvlText w:val="•"/>
      <w:lvlJc w:val="left"/>
      <w:pPr>
        <w:tabs>
          <w:tab w:val="left" w:leader="none" w:pos="3600"/>
        </w:tabs>
        <w:ind w:left="3600" w:hanging="360"/>
      </w:pPr>
      <w:rPr>
        <w:rFonts w:ascii="Arial" w:hAnsi="Arial" w:hint="default"/>
      </w:rPr>
    </w:lvl>
    <w:lvl w:ilvl="5" w:tplc="B91E533E" w:tentative="1">
      <w:start w:val="1"/>
      <w:numFmt w:val="bullet"/>
      <w:lvlText w:val="•"/>
      <w:lvlJc w:val="left"/>
      <w:pPr>
        <w:tabs>
          <w:tab w:val="left" w:leader="none" w:pos="4320"/>
        </w:tabs>
        <w:ind w:left="4320" w:hanging="360"/>
      </w:pPr>
      <w:rPr>
        <w:rFonts w:ascii="Arial" w:hAnsi="Arial" w:hint="default"/>
      </w:rPr>
    </w:lvl>
    <w:lvl w:ilvl="6" w:tplc="CA86FED8" w:tentative="1">
      <w:start w:val="1"/>
      <w:numFmt w:val="bullet"/>
      <w:lvlText w:val="•"/>
      <w:lvlJc w:val="left"/>
      <w:pPr>
        <w:tabs>
          <w:tab w:val="left" w:leader="none" w:pos="5040"/>
        </w:tabs>
        <w:ind w:left="5040" w:hanging="360"/>
      </w:pPr>
      <w:rPr>
        <w:rFonts w:ascii="Arial" w:hAnsi="Arial" w:hint="default"/>
      </w:rPr>
    </w:lvl>
    <w:lvl w:ilvl="7" w:tplc="73AAD214" w:tentative="1">
      <w:start w:val="1"/>
      <w:numFmt w:val="bullet"/>
      <w:lvlText w:val="•"/>
      <w:lvlJc w:val="left"/>
      <w:pPr>
        <w:tabs>
          <w:tab w:val="left" w:leader="none" w:pos="5760"/>
        </w:tabs>
        <w:ind w:left="5760" w:hanging="360"/>
      </w:pPr>
      <w:rPr>
        <w:rFonts w:ascii="Arial" w:hAnsi="Arial" w:hint="default"/>
      </w:rPr>
    </w:lvl>
    <w:lvl w:ilvl="8" w:tplc="C8C4C2D0" w:tentative="1">
      <w:start w:val="1"/>
      <w:numFmt w:val="bullet"/>
      <w:lvlText w:val="•"/>
      <w:lvlJc w:val="left"/>
      <w:pPr>
        <w:tabs>
          <w:tab w:val="left" w:leader="none" w:pos="6480"/>
        </w:tabs>
        <w:ind w:left="6480" w:hanging="360"/>
      </w:pPr>
      <w:rPr>
        <w:rFonts w:ascii="Arial" w:hAnsi="Arial" w:hint="default"/>
      </w:rPr>
    </w:lvl>
  </w:abstractNum>
  <w:abstractNum w:abstractNumId="22">
    <w:nsid w:val="00000016"/>
    <w:multiLevelType w:val="hybridMultilevel"/>
    <w:tmpl w:val="B0B839FC"/>
    <w:lvl w:ilvl="0" w:tplc="0809000F">
      <w:start w:val="1"/>
      <w:numFmt w:val="decimal"/>
      <w:lvlText w:val="%1."/>
      <w:lvlJc w:val="left"/>
      <w:pPr>
        <w:ind w:left="63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00000017"/>
    <w:multiLevelType w:val="hybridMultilevel"/>
    <w:tmpl w:val="5B10DE1C"/>
    <w:lvl w:ilvl="0" w:tplc="F5E6FC1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00000018"/>
    <w:multiLevelType w:val="hybridMultilevel"/>
    <w:tmpl w:val="E4FC4F50"/>
    <w:lvl w:ilvl="0" w:tplc="A9D85F4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00000019"/>
    <w:multiLevelType w:val="hybridMultilevel"/>
    <w:tmpl w:val="71288AAA"/>
    <w:lvl w:ilvl="0" w:tplc="0ABA02CE">
      <w:start w:val="1"/>
      <w:numFmt w:val="bullet"/>
      <w:lvlText w:val="•"/>
      <w:lvlJc w:val="left"/>
      <w:pPr>
        <w:tabs>
          <w:tab w:val="left" w:leader="none" w:pos="720"/>
        </w:tabs>
        <w:ind w:left="720" w:hanging="360"/>
      </w:pPr>
      <w:rPr>
        <w:rFonts w:ascii="Arial" w:hAnsi="Arial" w:hint="default"/>
      </w:rPr>
    </w:lvl>
    <w:lvl w:ilvl="1" w:tplc="E43EB37C" w:tentative="1">
      <w:start w:val="1"/>
      <w:numFmt w:val="bullet"/>
      <w:lvlText w:val="•"/>
      <w:lvlJc w:val="left"/>
      <w:pPr>
        <w:tabs>
          <w:tab w:val="left" w:leader="none" w:pos="1440"/>
        </w:tabs>
        <w:ind w:left="1440" w:hanging="360"/>
      </w:pPr>
      <w:rPr>
        <w:rFonts w:ascii="Arial" w:hAnsi="Arial" w:hint="default"/>
      </w:rPr>
    </w:lvl>
    <w:lvl w:ilvl="2" w:tplc="370085D2" w:tentative="1">
      <w:start w:val="1"/>
      <w:numFmt w:val="bullet"/>
      <w:lvlText w:val="•"/>
      <w:lvlJc w:val="left"/>
      <w:pPr>
        <w:tabs>
          <w:tab w:val="left" w:leader="none" w:pos="2160"/>
        </w:tabs>
        <w:ind w:left="2160" w:hanging="360"/>
      </w:pPr>
      <w:rPr>
        <w:rFonts w:ascii="Arial" w:hAnsi="Arial" w:hint="default"/>
      </w:rPr>
    </w:lvl>
    <w:lvl w:ilvl="3" w:tplc="3F54047C" w:tentative="1">
      <w:start w:val="1"/>
      <w:numFmt w:val="bullet"/>
      <w:lvlText w:val="•"/>
      <w:lvlJc w:val="left"/>
      <w:pPr>
        <w:tabs>
          <w:tab w:val="left" w:leader="none" w:pos="2880"/>
        </w:tabs>
        <w:ind w:left="2880" w:hanging="360"/>
      </w:pPr>
      <w:rPr>
        <w:rFonts w:ascii="Arial" w:hAnsi="Arial" w:hint="default"/>
      </w:rPr>
    </w:lvl>
    <w:lvl w:ilvl="4" w:tplc="84CE5092" w:tentative="1">
      <w:start w:val="1"/>
      <w:numFmt w:val="bullet"/>
      <w:lvlText w:val="•"/>
      <w:lvlJc w:val="left"/>
      <w:pPr>
        <w:tabs>
          <w:tab w:val="left" w:leader="none" w:pos="3600"/>
        </w:tabs>
        <w:ind w:left="3600" w:hanging="360"/>
      </w:pPr>
      <w:rPr>
        <w:rFonts w:ascii="Arial" w:hAnsi="Arial" w:hint="default"/>
      </w:rPr>
    </w:lvl>
    <w:lvl w:ilvl="5" w:tplc="4F947810" w:tentative="1">
      <w:start w:val="1"/>
      <w:numFmt w:val="bullet"/>
      <w:lvlText w:val="•"/>
      <w:lvlJc w:val="left"/>
      <w:pPr>
        <w:tabs>
          <w:tab w:val="left" w:leader="none" w:pos="4320"/>
        </w:tabs>
        <w:ind w:left="4320" w:hanging="360"/>
      </w:pPr>
      <w:rPr>
        <w:rFonts w:ascii="Arial" w:hAnsi="Arial" w:hint="default"/>
      </w:rPr>
    </w:lvl>
    <w:lvl w:ilvl="6" w:tplc="5E148610" w:tentative="1">
      <w:start w:val="1"/>
      <w:numFmt w:val="bullet"/>
      <w:lvlText w:val="•"/>
      <w:lvlJc w:val="left"/>
      <w:pPr>
        <w:tabs>
          <w:tab w:val="left" w:leader="none" w:pos="5040"/>
        </w:tabs>
        <w:ind w:left="5040" w:hanging="360"/>
      </w:pPr>
      <w:rPr>
        <w:rFonts w:ascii="Arial" w:hAnsi="Arial" w:hint="default"/>
      </w:rPr>
    </w:lvl>
    <w:lvl w:ilvl="7" w:tplc="9CD05548" w:tentative="1">
      <w:start w:val="1"/>
      <w:numFmt w:val="bullet"/>
      <w:lvlText w:val="•"/>
      <w:lvlJc w:val="left"/>
      <w:pPr>
        <w:tabs>
          <w:tab w:val="left" w:leader="none" w:pos="5760"/>
        </w:tabs>
        <w:ind w:left="5760" w:hanging="360"/>
      </w:pPr>
      <w:rPr>
        <w:rFonts w:ascii="Arial" w:hAnsi="Arial" w:hint="default"/>
      </w:rPr>
    </w:lvl>
    <w:lvl w:ilvl="8" w:tplc="21BC82F0" w:tentative="1">
      <w:start w:val="1"/>
      <w:numFmt w:val="bullet"/>
      <w:lvlText w:val="•"/>
      <w:lvlJc w:val="left"/>
      <w:pPr>
        <w:tabs>
          <w:tab w:val="left" w:leader="none" w:pos="6480"/>
        </w:tabs>
        <w:ind w:left="6480" w:hanging="360"/>
      </w:pPr>
      <w:rPr>
        <w:rFonts w:ascii="Arial" w:hAnsi="Arial" w:hint="default"/>
      </w:rPr>
    </w:lvl>
  </w:abstractNum>
  <w:abstractNum w:abstractNumId="26">
    <w:nsid w:val="0000001A"/>
    <w:multiLevelType w:val="hybridMultilevel"/>
    <w:tmpl w:val="4F7E187E"/>
    <w:lvl w:ilvl="0" w:tplc="3E1E79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0000001B"/>
    <w:multiLevelType w:val="hybridMultilevel"/>
    <w:tmpl w:val="68005A2A"/>
    <w:lvl w:ilvl="0" w:tplc="7CEA8F0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0000001C"/>
    <w:multiLevelType w:val="hybridMultilevel"/>
    <w:tmpl w:val="539025E6"/>
    <w:lvl w:ilvl="0" w:tplc="E2906014">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0000001D"/>
    <w:multiLevelType w:val="hybridMultilevel"/>
    <w:tmpl w:val="F5A8BC3E"/>
    <w:lvl w:ilvl="0" w:tplc="3E1E79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0000001E"/>
    <w:multiLevelType w:val="hybridMultilevel"/>
    <w:tmpl w:val="9D4A9B10"/>
    <w:lvl w:ilvl="0" w:tplc="3334DD38">
      <w:start w:val="1"/>
      <w:numFmt w:val="bullet"/>
      <w:lvlText w:val="•"/>
      <w:lvlJc w:val="left"/>
      <w:pPr>
        <w:tabs>
          <w:tab w:val="left" w:leader="none" w:pos="720"/>
        </w:tabs>
        <w:ind w:left="720" w:hanging="360"/>
      </w:pPr>
      <w:rPr>
        <w:rFonts w:ascii="Arial" w:hAnsi="Arial" w:hint="default"/>
      </w:rPr>
    </w:lvl>
    <w:lvl w:ilvl="1" w:tplc="5B30CF9E" w:tentative="1">
      <w:start w:val="1"/>
      <w:numFmt w:val="bullet"/>
      <w:lvlText w:val="•"/>
      <w:lvlJc w:val="left"/>
      <w:pPr>
        <w:tabs>
          <w:tab w:val="left" w:leader="none" w:pos="1440"/>
        </w:tabs>
        <w:ind w:left="1440" w:hanging="360"/>
      </w:pPr>
      <w:rPr>
        <w:rFonts w:ascii="Arial" w:hAnsi="Arial" w:hint="default"/>
      </w:rPr>
    </w:lvl>
    <w:lvl w:ilvl="2" w:tplc="8BCC8E36" w:tentative="1">
      <w:start w:val="1"/>
      <w:numFmt w:val="bullet"/>
      <w:lvlText w:val="•"/>
      <w:lvlJc w:val="left"/>
      <w:pPr>
        <w:tabs>
          <w:tab w:val="left" w:leader="none" w:pos="2160"/>
        </w:tabs>
        <w:ind w:left="2160" w:hanging="360"/>
      </w:pPr>
      <w:rPr>
        <w:rFonts w:ascii="Arial" w:hAnsi="Arial" w:hint="default"/>
      </w:rPr>
    </w:lvl>
    <w:lvl w:ilvl="3" w:tplc="473667AE" w:tentative="1">
      <w:start w:val="1"/>
      <w:numFmt w:val="bullet"/>
      <w:lvlText w:val="•"/>
      <w:lvlJc w:val="left"/>
      <w:pPr>
        <w:tabs>
          <w:tab w:val="left" w:leader="none" w:pos="2880"/>
        </w:tabs>
        <w:ind w:left="2880" w:hanging="360"/>
      </w:pPr>
      <w:rPr>
        <w:rFonts w:ascii="Arial" w:hAnsi="Arial" w:hint="default"/>
      </w:rPr>
    </w:lvl>
    <w:lvl w:ilvl="4" w:tplc="D3DAFCCC" w:tentative="1">
      <w:start w:val="1"/>
      <w:numFmt w:val="bullet"/>
      <w:lvlText w:val="•"/>
      <w:lvlJc w:val="left"/>
      <w:pPr>
        <w:tabs>
          <w:tab w:val="left" w:leader="none" w:pos="3600"/>
        </w:tabs>
        <w:ind w:left="3600" w:hanging="360"/>
      </w:pPr>
      <w:rPr>
        <w:rFonts w:ascii="Arial" w:hAnsi="Arial" w:hint="default"/>
      </w:rPr>
    </w:lvl>
    <w:lvl w:ilvl="5" w:tplc="A2C4ACF2" w:tentative="1">
      <w:start w:val="1"/>
      <w:numFmt w:val="bullet"/>
      <w:lvlText w:val="•"/>
      <w:lvlJc w:val="left"/>
      <w:pPr>
        <w:tabs>
          <w:tab w:val="left" w:leader="none" w:pos="4320"/>
        </w:tabs>
        <w:ind w:left="4320" w:hanging="360"/>
      </w:pPr>
      <w:rPr>
        <w:rFonts w:ascii="Arial" w:hAnsi="Arial" w:hint="default"/>
      </w:rPr>
    </w:lvl>
    <w:lvl w:ilvl="6" w:tplc="4058BFFA" w:tentative="1">
      <w:start w:val="1"/>
      <w:numFmt w:val="bullet"/>
      <w:lvlText w:val="•"/>
      <w:lvlJc w:val="left"/>
      <w:pPr>
        <w:tabs>
          <w:tab w:val="left" w:leader="none" w:pos="5040"/>
        </w:tabs>
        <w:ind w:left="5040" w:hanging="360"/>
      </w:pPr>
      <w:rPr>
        <w:rFonts w:ascii="Arial" w:hAnsi="Arial" w:hint="default"/>
      </w:rPr>
    </w:lvl>
    <w:lvl w:ilvl="7" w:tplc="5F5E030C" w:tentative="1">
      <w:start w:val="1"/>
      <w:numFmt w:val="bullet"/>
      <w:lvlText w:val="•"/>
      <w:lvlJc w:val="left"/>
      <w:pPr>
        <w:tabs>
          <w:tab w:val="left" w:leader="none" w:pos="5760"/>
        </w:tabs>
        <w:ind w:left="5760" w:hanging="360"/>
      </w:pPr>
      <w:rPr>
        <w:rFonts w:ascii="Arial" w:hAnsi="Arial" w:hint="default"/>
      </w:rPr>
    </w:lvl>
    <w:lvl w:ilvl="8" w:tplc="4D56667E" w:tentative="1">
      <w:start w:val="1"/>
      <w:numFmt w:val="bullet"/>
      <w:lvlText w:val="•"/>
      <w:lvlJc w:val="left"/>
      <w:pPr>
        <w:tabs>
          <w:tab w:val="left" w:leader="none" w:pos="6480"/>
        </w:tabs>
        <w:ind w:left="6480" w:hanging="360"/>
      </w:pPr>
      <w:rPr>
        <w:rFonts w:ascii="Arial" w:hAnsi="Arial" w:hint="default"/>
      </w:rPr>
    </w:lvl>
  </w:abstractNum>
  <w:abstractNum w:abstractNumId="31">
    <w:nsid w:val="0000001F"/>
    <w:multiLevelType w:val="hybridMultilevel"/>
    <w:tmpl w:val="2500F3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00000020"/>
    <w:multiLevelType w:val="hybridMultilevel"/>
    <w:tmpl w:val="ADE478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00000021"/>
    <w:multiLevelType w:val="hybridMultilevel"/>
    <w:tmpl w:val="38BE3EC8"/>
    <w:lvl w:ilvl="0" w:tplc="06FC62E8">
      <w:start w:val="1"/>
      <w:numFmt w:val="bullet"/>
      <w:lvlText w:val="•"/>
      <w:lvlJc w:val="left"/>
      <w:pPr>
        <w:tabs>
          <w:tab w:val="left" w:leader="none" w:pos="720"/>
        </w:tabs>
        <w:ind w:left="720" w:hanging="360"/>
      </w:pPr>
      <w:rPr>
        <w:rFonts w:ascii="Arial" w:hAnsi="Arial" w:hint="default"/>
      </w:rPr>
    </w:lvl>
    <w:lvl w:ilvl="1" w:tplc="D21049B4" w:tentative="1">
      <w:start w:val="1"/>
      <w:numFmt w:val="bullet"/>
      <w:lvlText w:val="•"/>
      <w:lvlJc w:val="left"/>
      <w:pPr>
        <w:tabs>
          <w:tab w:val="left" w:leader="none" w:pos="1440"/>
        </w:tabs>
        <w:ind w:left="1440" w:hanging="360"/>
      </w:pPr>
      <w:rPr>
        <w:rFonts w:ascii="Arial" w:hAnsi="Arial" w:hint="default"/>
      </w:rPr>
    </w:lvl>
    <w:lvl w:ilvl="2" w:tplc="01FA1BB0" w:tentative="1">
      <w:start w:val="1"/>
      <w:numFmt w:val="bullet"/>
      <w:lvlText w:val="•"/>
      <w:lvlJc w:val="left"/>
      <w:pPr>
        <w:tabs>
          <w:tab w:val="left" w:leader="none" w:pos="2160"/>
        </w:tabs>
        <w:ind w:left="2160" w:hanging="360"/>
      </w:pPr>
      <w:rPr>
        <w:rFonts w:ascii="Arial" w:hAnsi="Arial" w:hint="default"/>
      </w:rPr>
    </w:lvl>
    <w:lvl w:ilvl="3" w:tplc="AB5A3AB8" w:tentative="1">
      <w:start w:val="1"/>
      <w:numFmt w:val="bullet"/>
      <w:lvlText w:val="•"/>
      <w:lvlJc w:val="left"/>
      <w:pPr>
        <w:tabs>
          <w:tab w:val="left" w:leader="none" w:pos="2880"/>
        </w:tabs>
        <w:ind w:left="2880" w:hanging="360"/>
      </w:pPr>
      <w:rPr>
        <w:rFonts w:ascii="Arial" w:hAnsi="Arial" w:hint="default"/>
      </w:rPr>
    </w:lvl>
    <w:lvl w:ilvl="4" w:tplc="3820905C" w:tentative="1">
      <w:start w:val="1"/>
      <w:numFmt w:val="bullet"/>
      <w:lvlText w:val="•"/>
      <w:lvlJc w:val="left"/>
      <w:pPr>
        <w:tabs>
          <w:tab w:val="left" w:leader="none" w:pos="3600"/>
        </w:tabs>
        <w:ind w:left="3600" w:hanging="360"/>
      </w:pPr>
      <w:rPr>
        <w:rFonts w:ascii="Arial" w:hAnsi="Arial" w:hint="default"/>
      </w:rPr>
    </w:lvl>
    <w:lvl w:ilvl="5" w:tplc="C7662C6C" w:tentative="1">
      <w:start w:val="1"/>
      <w:numFmt w:val="bullet"/>
      <w:lvlText w:val="•"/>
      <w:lvlJc w:val="left"/>
      <w:pPr>
        <w:tabs>
          <w:tab w:val="left" w:leader="none" w:pos="4320"/>
        </w:tabs>
        <w:ind w:left="4320" w:hanging="360"/>
      </w:pPr>
      <w:rPr>
        <w:rFonts w:ascii="Arial" w:hAnsi="Arial" w:hint="default"/>
      </w:rPr>
    </w:lvl>
    <w:lvl w:ilvl="6" w:tplc="8FC28840" w:tentative="1">
      <w:start w:val="1"/>
      <w:numFmt w:val="bullet"/>
      <w:lvlText w:val="•"/>
      <w:lvlJc w:val="left"/>
      <w:pPr>
        <w:tabs>
          <w:tab w:val="left" w:leader="none" w:pos="5040"/>
        </w:tabs>
        <w:ind w:left="5040" w:hanging="360"/>
      </w:pPr>
      <w:rPr>
        <w:rFonts w:ascii="Arial" w:hAnsi="Arial" w:hint="default"/>
      </w:rPr>
    </w:lvl>
    <w:lvl w:ilvl="7" w:tplc="6720D260" w:tentative="1">
      <w:start w:val="1"/>
      <w:numFmt w:val="bullet"/>
      <w:lvlText w:val="•"/>
      <w:lvlJc w:val="left"/>
      <w:pPr>
        <w:tabs>
          <w:tab w:val="left" w:leader="none" w:pos="5760"/>
        </w:tabs>
        <w:ind w:left="5760" w:hanging="360"/>
      </w:pPr>
      <w:rPr>
        <w:rFonts w:ascii="Arial" w:hAnsi="Arial" w:hint="default"/>
      </w:rPr>
    </w:lvl>
    <w:lvl w:ilvl="8" w:tplc="4D3A1D5C" w:tentative="1">
      <w:start w:val="1"/>
      <w:numFmt w:val="bullet"/>
      <w:lvlText w:val="•"/>
      <w:lvlJc w:val="left"/>
      <w:pPr>
        <w:tabs>
          <w:tab w:val="left" w:leader="none" w:pos="6480"/>
        </w:tabs>
        <w:ind w:left="6480" w:hanging="360"/>
      </w:pPr>
      <w:rPr>
        <w:rFonts w:ascii="Arial" w:hAnsi="Arial" w:hint="default"/>
      </w:rPr>
    </w:lvl>
  </w:abstractNum>
  <w:abstractNum w:abstractNumId="34">
    <w:nsid w:val="00000022"/>
    <w:multiLevelType w:val="hybridMultilevel"/>
    <w:tmpl w:val="509E139E"/>
    <w:lvl w:ilvl="0" w:tplc="DE8C31AE">
      <w:start w:val="2"/>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00000023"/>
    <w:multiLevelType w:val="hybridMultilevel"/>
    <w:tmpl w:val="D9C0246C"/>
    <w:lvl w:ilvl="0" w:tplc="B4E098F4">
      <w:start w:val="1"/>
      <w:numFmt w:val="bullet"/>
      <w:lvlText w:val="•"/>
      <w:lvlJc w:val="left"/>
      <w:pPr>
        <w:tabs>
          <w:tab w:val="left" w:leader="none" w:pos="720"/>
        </w:tabs>
        <w:ind w:left="720" w:hanging="360"/>
      </w:pPr>
      <w:rPr>
        <w:rFonts w:ascii="Arial" w:hAnsi="Arial" w:hint="default"/>
      </w:rPr>
    </w:lvl>
    <w:lvl w:ilvl="1" w:tplc="6586263C" w:tentative="1">
      <w:start w:val="1"/>
      <w:numFmt w:val="bullet"/>
      <w:lvlText w:val="•"/>
      <w:lvlJc w:val="left"/>
      <w:pPr>
        <w:tabs>
          <w:tab w:val="left" w:leader="none" w:pos="1440"/>
        </w:tabs>
        <w:ind w:left="1440" w:hanging="360"/>
      </w:pPr>
      <w:rPr>
        <w:rFonts w:ascii="Arial" w:hAnsi="Arial" w:hint="default"/>
      </w:rPr>
    </w:lvl>
    <w:lvl w:ilvl="2" w:tplc="12466890">
      <w:start w:val="1"/>
      <w:numFmt w:val="bullet"/>
      <w:lvlText w:val="•"/>
      <w:lvlJc w:val="left"/>
      <w:pPr>
        <w:tabs>
          <w:tab w:val="left" w:leader="none" w:pos="2160"/>
        </w:tabs>
        <w:ind w:left="2160" w:hanging="360"/>
      </w:pPr>
      <w:rPr>
        <w:rFonts w:ascii="Arial" w:hAnsi="Arial" w:hint="default"/>
      </w:rPr>
    </w:lvl>
    <w:lvl w:ilvl="3" w:tplc="B59817A2" w:tentative="1">
      <w:start w:val="1"/>
      <w:numFmt w:val="bullet"/>
      <w:lvlText w:val="•"/>
      <w:lvlJc w:val="left"/>
      <w:pPr>
        <w:tabs>
          <w:tab w:val="left" w:leader="none" w:pos="2880"/>
        </w:tabs>
        <w:ind w:left="2880" w:hanging="360"/>
      </w:pPr>
      <w:rPr>
        <w:rFonts w:ascii="Arial" w:hAnsi="Arial" w:hint="default"/>
      </w:rPr>
    </w:lvl>
    <w:lvl w:ilvl="4" w:tplc="0D68BB1C" w:tentative="1">
      <w:start w:val="1"/>
      <w:numFmt w:val="bullet"/>
      <w:lvlText w:val="•"/>
      <w:lvlJc w:val="left"/>
      <w:pPr>
        <w:tabs>
          <w:tab w:val="left" w:leader="none" w:pos="3600"/>
        </w:tabs>
        <w:ind w:left="3600" w:hanging="360"/>
      </w:pPr>
      <w:rPr>
        <w:rFonts w:ascii="Arial" w:hAnsi="Arial" w:hint="default"/>
      </w:rPr>
    </w:lvl>
    <w:lvl w:ilvl="5" w:tplc="AE30F5B0" w:tentative="1">
      <w:start w:val="1"/>
      <w:numFmt w:val="bullet"/>
      <w:lvlText w:val="•"/>
      <w:lvlJc w:val="left"/>
      <w:pPr>
        <w:tabs>
          <w:tab w:val="left" w:leader="none" w:pos="4320"/>
        </w:tabs>
        <w:ind w:left="4320" w:hanging="360"/>
      </w:pPr>
      <w:rPr>
        <w:rFonts w:ascii="Arial" w:hAnsi="Arial" w:hint="default"/>
      </w:rPr>
    </w:lvl>
    <w:lvl w:ilvl="6" w:tplc="1812D4CE" w:tentative="1">
      <w:start w:val="1"/>
      <w:numFmt w:val="bullet"/>
      <w:lvlText w:val="•"/>
      <w:lvlJc w:val="left"/>
      <w:pPr>
        <w:tabs>
          <w:tab w:val="left" w:leader="none" w:pos="5040"/>
        </w:tabs>
        <w:ind w:left="5040" w:hanging="360"/>
      </w:pPr>
      <w:rPr>
        <w:rFonts w:ascii="Arial" w:hAnsi="Arial" w:hint="default"/>
      </w:rPr>
    </w:lvl>
    <w:lvl w:ilvl="7" w:tplc="846A442E" w:tentative="1">
      <w:start w:val="1"/>
      <w:numFmt w:val="bullet"/>
      <w:lvlText w:val="•"/>
      <w:lvlJc w:val="left"/>
      <w:pPr>
        <w:tabs>
          <w:tab w:val="left" w:leader="none" w:pos="5760"/>
        </w:tabs>
        <w:ind w:left="5760" w:hanging="360"/>
      </w:pPr>
      <w:rPr>
        <w:rFonts w:ascii="Arial" w:hAnsi="Arial" w:hint="default"/>
      </w:rPr>
    </w:lvl>
    <w:lvl w:ilvl="8" w:tplc="F2E02824" w:tentative="1">
      <w:start w:val="1"/>
      <w:numFmt w:val="bullet"/>
      <w:lvlText w:val="•"/>
      <w:lvlJc w:val="left"/>
      <w:pPr>
        <w:tabs>
          <w:tab w:val="left" w:leader="none" w:pos="6480"/>
        </w:tabs>
        <w:ind w:left="6480" w:hanging="360"/>
      </w:pPr>
      <w:rPr>
        <w:rFonts w:ascii="Arial" w:hAnsi="Arial" w:hint="default"/>
      </w:rPr>
    </w:lvl>
  </w:abstractNum>
  <w:abstractNum w:abstractNumId="36">
    <w:nsid w:val="00000024"/>
    <w:multiLevelType w:val="multilevel"/>
    <w:tmpl w:val="187246AC"/>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37">
    <w:nsid w:val="00000025"/>
    <w:multiLevelType w:val="hybridMultilevel"/>
    <w:tmpl w:val="30B87B5E"/>
    <w:lvl w:ilvl="0" w:tplc="3EEC311C">
      <w:start w:val="1"/>
      <w:numFmt w:val="bullet"/>
      <w:lvlText w:val="•"/>
      <w:lvlJc w:val="left"/>
      <w:pPr>
        <w:tabs>
          <w:tab w:val="left" w:leader="none" w:pos="720"/>
        </w:tabs>
        <w:ind w:left="720" w:hanging="360"/>
      </w:pPr>
      <w:rPr>
        <w:rFonts w:ascii="Arial" w:hAnsi="Arial" w:hint="default"/>
      </w:rPr>
    </w:lvl>
    <w:lvl w:ilvl="1" w:tplc="49D26FA6" w:tentative="1">
      <w:start w:val="1"/>
      <w:numFmt w:val="bullet"/>
      <w:lvlText w:val="•"/>
      <w:lvlJc w:val="left"/>
      <w:pPr>
        <w:tabs>
          <w:tab w:val="left" w:leader="none" w:pos="1440"/>
        </w:tabs>
        <w:ind w:left="1440" w:hanging="360"/>
      </w:pPr>
      <w:rPr>
        <w:rFonts w:ascii="Arial" w:hAnsi="Arial" w:hint="default"/>
      </w:rPr>
    </w:lvl>
    <w:lvl w:ilvl="2" w:tplc="D400BF6E" w:tentative="1">
      <w:start w:val="1"/>
      <w:numFmt w:val="bullet"/>
      <w:lvlText w:val="•"/>
      <w:lvlJc w:val="left"/>
      <w:pPr>
        <w:tabs>
          <w:tab w:val="left" w:leader="none" w:pos="2160"/>
        </w:tabs>
        <w:ind w:left="2160" w:hanging="360"/>
      </w:pPr>
      <w:rPr>
        <w:rFonts w:ascii="Arial" w:hAnsi="Arial" w:hint="default"/>
      </w:rPr>
    </w:lvl>
    <w:lvl w:ilvl="3" w:tplc="7F30EB88" w:tentative="1">
      <w:start w:val="1"/>
      <w:numFmt w:val="bullet"/>
      <w:lvlText w:val="•"/>
      <w:lvlJc w:val="left"/>
      <w:pPr>
        <w:tabs>
          <w:tab w:val="left" w:leader="none" w:pos="2880"/>
        </w:tabs>
        <w:ind w:left="2880" w:hanging="360"/>
      </w:pPr>
      <w:rPr>
        <w:rFonts w:ascii="Arial" w:hAnsi="Arial" w:hint="default"/>
      </w:rPr>
    </w:lvl>
    <w:lvl w:ilvl="4" w:tplc="6A62D30C" w:tentative="1">
      <w:start w:val="1"/>
      <w:numFmt w:val="bullet"/>
      <w:lvlText w:val="•"/>
      <w:lvlJc w:val="left"/>
      <w:pPr>
        <w:tabs>
          <w:tab w:val="left" w:leader="none" w:pos="3600"/>
        </w:tabs>
        <w:ind w:left="3600" w:hanging="360"/>
      </w:pPr>
      <w:rPr>
        <w:rFonts w:ascii="Arial" w:hAnsi="Arial" w:hint="default"/>
      </w:rPr>
    </w:lvl>
    <w:lvl w:ilvl="5" w:tplc="F516CEBA" w:tentative="1">
      <w:start w:val="1"/>
      <w:numFmt w:val="bullet"/>
      <w:lvlText w:val="•"/>
      <w:lvlJc w:val="left"/>
      <w:pPr>
        <w:tabs>
          <w:tab w:val="left" w:leader="none" w:pos="4320"/>
        </w:tabs>
        <w:ind w:left="4320" w:hanging="360"/>
      </w:pPr>
      <w:rPr>
        <w:rFonts w:ascii="Arial" w:hAnsi="Arial" w:hint="default"/>
      </w:rPr>
    </w:lvl>
    <w:lvl w:ilvl="6" w:tplc="44063152" w:tentative="1">
      <w:start w:val="1"/>
      <w:numFmt w:val="bullet"/>
      <w:lvlText w:val="•"/>
      <w:lvlJc w:val="left"/>
      <w:pPr>
        <w:tabs>
          <w:tab w:val="left" w:leader="none" w:pos="5040"/>
        </w:tabs>
        <w:ind w:left="5040" w:hanging="360"/>
      </w:pPr>
      <w:rPr>
        <w:rFonts w:ascii="Arial" w:hAnsi="Arial" w:hint="default"/>
      </w:rPr>
    </w:lvl>
    <w:lvl w:ilvl="7" w:tplc="7EAAC4E4" w:tentative="1">
      <w:start w:val="1"/>
      <w:numFmt w:val="bullet"/>
      <w:lvlText w:val="•"/>
      <w:lvlJc w:val="left"/>
      <w:pPr>
        <w:tabs>
          <w:tab w:val="left" w:leader="none" w:pos="5760"/>
        </w:tabs>
        <w:ind w:left="5760" w:hanging="360"/>
      </w:pPr>
      <w:rPr>
        <w:rFonts w:ascii="Arial" w:hAnsi="Arial" w:hint="default"/>
      </w:rPr>
    </w:lvl>
    <w:lvl w:ilvl="8" w:tplc="1CA070AE" w:tentative="1">
      <w:start w:val="1"/>
      <w:numFmt w:val="bullet"/>
      <w:lvlText w:val="•"/>
      <w:lvlJc w:val="left"/>
      <w:pPr>
        <w:tabs>
          <w:tab w:val="left" w:leader="none" w:pos="6480"/>
        </w:tabs>
        <w:ind w:left="6480" w:hanging="360"/>
      </w:pPr>
      <w:rPr>
        <w:rFonts w:ascii="Arial" w:hAnsi="Arial" w:hint="default"/>
      </w:rPr>
    </w:lvl>
  </w:abstractNum>
  <w:abstractNum w:abstractNumId="38">
    <w:nsid w:val="00000026"/>
    <w:multiLevelType w:val="hybridMultilevel"/>
    <w:tmpl w:val="2494BF5E"/>
    <w:lvl w:ilvl="0" w:tplc="5DC4A4DC">
      <w:start w:val="2"/>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nsid w:val="00000027"/>
    <w:multiLevelType w:val="hybridMultilevel"/>
    <w:tmpl w:val="9794B140"/>
    <w:lvl w:ilvl="0" w:tplc="6264EBDA">
      <w:start w:val="1"/>
      <w:numFmt w:val="bullet"/>
      <w:lvlText w:val="•"/>
      <w:lvlJc w:val="left"/>
      <w:pPr>
        <w:tabs>
          <w:tab w:val="left" w:leader="none" w:pos="720"/>
        </w:tabs>
        <w:ind w:left="720" w:hanging="360"/>
      </w:pPr>
      <w:rPr>
        <w:rFonts w:ascii="Arial" w:hAnsi="Arial" w:hint="default"/>
      </w:rPr>
    </w:lvl>
    <w:lvl w:ilvl="1" w:tplc="D0606F70" w:tentative="1">
      <w:start w:val="1"/>
      <w:numFmt w:val="bullet"/>
      <w:lvlText w:val="•"/>
      <w:lvlJc w:val="left"/>
      <w:pPr>
        <w:tabs>
          <w:tab w:val="left" w:leader="none" w:pos="1440"/>
        </w:tabs>
        <w:ind w:left="1440" w:hanging="360"/>
      </w:pPr>
      <w:rPr>
        <w:rFonts w:ascii="Arial" w:hAnsi="Arial" w:hint="default"/>
      </w:rPr>
    </w:lvl>
    <w:lvl w:ilvl="2" w:tplc="B92C78E0" w:tentative="1">
      <w:start w:val="1"/>
      <w:numFmt w:val="bullet"/>
      <w:lvlText w:val="•"/>
      <w:lvlJc w:val="left"/>
      <w:pPr>
        <w:tabs>
          <w:tab w:val="left" w:leader="none" w:pos="2160"/>
        </w:tabs>
        <w:ind w:left="2160" w:hanging="360"/>
      </w:pPr>
      <w:rPr>
        <w:rFonts w:ascii="Arial" w:hAnsi="Arial" w:hint="default"/>
      </w:rPr>
    </w:lvl>
    <w:lvl w:ilvl="3" w:tplc="853A6C82" w:tentative="1">
      <w:start w:val="1"/>
      <w:numFmt w:val="bullet"/>
      <w:lvlText w:val="•"/>
      <w:lvlJc w:val="left"/>
      <w:pPr>
        <w:tabs>
          <w:tab w:val="left" w:leader="none" w:pos="2880"/>
        </w:tabs>
        <w:ind w:left="2880" w:hanging="360"/>
      </w:pPr>
      <w:rPr>
        <w:rFonts w:ascii="Arial" w:hAnsi="Arial" w:hint="default"/>
      </w:rPr>
    </w:lvl>
    <w:lvl w:ilvl="4" w:tplc="2ACAD38C" w:tentative="1">
      <w:start w:val="1"/>
      <w:numFmt w:val="bullet"/>
      <w:lvlText w:val="•"/>
      <w:lvlJc w:val="left"/>
      <w:pPr>
        <w:tabs>
          <w:tab w:val="left" w:leader="none" w:pos="3600"/>
        </w:tabs>
        <w:ind w:left="3600" w:hanging="360"/>
      </w:pPr>
      <w:rPr>
        <w:rFonts w:ascii="Arial" w:hAnsi="Arial" w:hint="default"/>
      </w:rPr>
    </w:lvl>
    <w:lvl w:ilvl="5" w:tplc="1820C9BA" w:tentative="1">
      <w:start w:val="1"/>
      <w:numFmt w:val="bullet"/>
      <w:lvlText w:val="•"/>
      <w:lvlJc w:val="left"/>
      <w:pPr>
        <w:tabs>
          <w:tab w:val="left" w:leader="none" w:pos="4320"/>
        </w:tabs>
        <w:ind w:left="4320" w:hanging="360"/>
      </w:pPr>
      <w:rPr>
        <w:rFonts w:ascii="Arial" w:hAnsi="Arial" w:hint="default"/>
      </w:rPr>
    </w:lvl>
    <w:lvl w:ilvl="6" w:tplc="8FEA9154" w:tentative="1">
      <w:start w:val="1"/>
      <w:numFmt w:val="bullet"/>
      <w:lvlText w:val="•"/>
      <w:lvlJc w:val="left"/>
      <w:pPr>
        <w:tabs>
          <w:tab w:val="left" w:leader="none" w:pos="5040"/>
        </w:tabs>
        <w:ind w:left="5040" w:hanging="360"/>
      </w:pPr>
      <w:rPr>
        <w:rFonts w:ascii="Arial" w:hAnsi="Arial" w:hint="default"/>
      </w:rPr>
    </w:lvl>
    <w:lvl w:ilvl="7" w:tplc="DA963C54" w:tentative="1">
      <w:start w:val="1"/>
      <w:numFmt w:val="bullet"/>
      <w:lvlText w:val="•"/>
      <w:lvlJc w:val="left"/>
      <w:pPr>
        <w:tabs>
          <w:tab w:val="left" w:leader="none" w:pos="5760"/>
        </w:tabs>
        <w:ind w:left="5760" w:hanging="360"/>
      </w:pPr>
      <w:rPr>
        <w:rFonts w:ascii="Arial" w:hAnsi="Arial" w:hint="default"/>
      </w:rPr>
    </w:lvl>
    <w:lvl w:ilvl="8" w:tplc="DED4277A" w:tentative="1">
      <w:start w:val="1"/>
      <w:numFmt w:val="bullet"/>
      <w:lvlText w:val="•"/>
      <w:lvlJc w:val="left"/>
      <w:pPr>
        <w:tabs>
          <w:tab w:val="left" w:leader="none" w:pos="6480"/>
        </w:tabs>
        <w:ind w:left="6480" w:hanging="360"/>
      </w:pPr>
      <w:rPr>
        <w:rFonts w:ascii="Arial" w:hAnsi="Arial"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32"/>
  </w:num>
  <w:num w:numId="4">
    <w:abstractNumId w:val="30"/>
  </w:num>
  <w:num w:numId="5">
    <w:abstractNumId w:val="3"/>
  </w:num>
  <w:num w:numId="6">
    <w:abstractNumId w:val="37"/>
  </w:num>
  <w:num w:numId="7">
    <w:abstractNumId w:val="4"/>
  </w:num>
  <w:num w:numId="8">
    <w:abstractNumId w:val="21"/>
  </w:num>
  <w:num w:numId="9">
    <w:abstractNumId w:val="25"/>
  </w:num>
  <w:num w:numId="10">
    <w:abstractNumId w:val="9"/>
  </w:num>
  <w:num w:numId="11">
    <w:abstractNumId w:val="2"/>
  </w:num>
  <w:num w:numId="12">
    <w:abstractNumId w:val="33"/>
  </w:num>
  <w:num w:numId="13">
    <w:abstractNumId w:val="35"/>
  </w:num>
  <w:num w:numId="14">
    <w:abstractNumId w:val="19"/>
  </w:num>
  <w:num w:numId="15">
    <w:abstractNumId w:val="0"/>
  </w:num>
  <w:num w:numId="16">
    <w:abstractNumId w:val="39"/>
  </w:num>
  <w:num w:numId="17">
    <w:abstractNumId w:val="20"/>
  </w:num>
  <w:num w:numId="18">
    <w:abstractNumId w:val="8"/>
  </w:num>
  <w:num w:numId="19">
    <w:abstractNumId w:val="11"/>
  </w:num>
  <w:num w:numId="20">
    <w:abstractNumId w:val="5"/>
  </w:num>
  <w:num w:numId="21">
    <w:abstractNumId w:val="14"/>
  </w:num>
  <w:num w:numId="22">
    <w:abstractNumId w:val="24"/>
  </w:num>
  <w:num w:numId="23">
    <w:abstractNumId w:val="27"/>
  </w:num>
  <w:num w:numId="24">
    <w:abstractNumId w:val="15"/>
  </w:num>
  <w:num w:numId="25">
    <w:abstractNumId w:val="10"/>
  </w:num>
  <w:num w:numId="26">
    <w:abstractNumId w:val="29"/>
  </w:num>
  <w:num w:numId="27">
    <w:abstractNumId w:val="34"/>
  </w:num>
  <w:num w:numId="28">
    <w:abstractNumId w:val="17"/>
  </w:num>
  <w:num w:numId="29">
    <w:abstractNumId w:val="13"/>
  </w:num>
  <w:num w:numId="30">
    <w:abstractNumId w:val="12"/>
  </w:num>
  <w:num w:numId="31">
    <w:abstractNumId w:val="38"/>
  </w:num>
  <w:num w:numId="32">
    <w:abstractNumId w:val="26"/>
  </w:num>
  <w:num w:numId="33">
    <w:abstractNumId w:val="23"/>
  </w:num>
  <w:num w:numId="34">
    <w:abstractNumId w:val="1"/>
  </w:num>
  <w:num w:numId="35">
    <w:abstractNumId w:val="28"/>
  </w:num>
  <w:num w:numId="36">
    <w:abstractNumId w:val="16"/>
  </w:num>
  <w:num w:numId="37">
    <w:abstractNumId w:val="36"/>
  </w:num>
  <w:num w:numId="38">
    <w:abstractNumId w:val="6"/>
  </w:num>
  <w:num w:numId="39">
    <w:abstractNumId w:val="7"/>
  </w:num>
  <w:num w:numId="40">
    <w:abstractNumId w:val="3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7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2"/>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GB" w:bidi="ar-SA" w:eastAsia="en-US"/>
      </w:rPr>
    </w:rPrDefault>
    <w:pPrDefault>
      <w:pPr>
        <w:spacing w:after="160" w:lineRule="auto" w:line="259"/>
      </w:pPr>
    </w:pPrDefault>
  </w:docDefaults>
  <w:style w:type="paragraph" w:default="1" w:styleId="style0">
    <w:name w:val="Normal"/>
    <w:next w:val="style0"/>
    <w:qFormat/>
    <w:pPr/>
  </w:style>
  <w:style w:type="paragraph" w:styleId="style1">
    <w:name w:val="heading 1"/>
    <w:basedOn w:val="style0"/>
    <w:next w:val="style0"/>
    <w:link w:val="style4102"/>
    <w:qFormat/>
    <w:uiPriority w:val="9"/>
    <w:pPr>
      <w:keepNext/>
      <w:outlineLvl w:val="0"/>
    </w:pPr>
    <w:rPr>
      <w:rFonts w:ascii="Times New Roman" w:cs="Times New Roman" w:hAnsi="Times New Roman"/>
      <w:b/>
      <w:bCs/>
      <w:sz w:val="24"/>
      <w:szCs w:val="24"/>
      <w:lang w:val="en-US"/>
    </w:rPr>
  </w:style>
  <w:style w:type="paragraph" w:styleId="style2">
    <w:name w:val="heading 2"/>
    <w:basedOn w:val="style0"/>
    <w:next w:val="style0"/>
    <w:link w:val="style4106"/>
    <w:qFormat/>
    <w:uiPriority w:val="9"/>
    <w:pPr>
      <w:keepNext/>
      <w:keepLines/>
      <w:spacing w:before="40" w:after="0"/>
      <w:outlineLvl w:val="1"/>
    </w:pPr>
    <w:rPr>
      <w:rFonts w:ascii="Calibri Light" w:cs="宋体" w:eastAsia="宋体" w:hAnsi="Calibri Light"/>
      <w:color w:val="2f5496"/>
      <w:sz w:val="26"/>
      <w:szCs w:val="26"/>
    </w:rPr>
  </w:style>
  <w:style w:type="paragraph" w:styleId="style3">
    <w:name w:val="heading 3"/>
    <w:basedOn w:val="style0"/>
    <w:next w:val="style0"/>
    <w:link w:val="style4103"/>
    <w:qFormat/>
    <w:uiPriority w:val="9"/>
    <w:pPr>
      <w:keepNext/>
      <w:keepLines/>
      <w:spacing w:before="40" w:after="0"/>
      <w:outlineLvl w:val="2"/>
    </w:pPr>
    <w:rPr>
      <w:rFonts w:ascii="Calibri Light" w:cs="宋体" w:eastAsia="宋体" w:hAnsi="Calibri Light"/>
      <w:color w:val="1f3763"/>
      <w:sz w:val="24"/>
      <w:szCs w:val="24"/>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66">
    <w:name w:val="Body Text"/>
    <w:basedOn w:val="style0"/>
    <w:next w:val="style66"/>
    <w:link w:val="style4097"/>
    <w:uiPriority w:val="99"/>
    <w:pPr/>
    <w:rPr>
      <w:rFonts w:ascii="Times New Roman" w:cs="Times New Roman" w:hAnsi="Times New Roman"/>
      <w:b/>
      <w:bCs/>
      <w:sz w:val="28"/>
      <w:szCs w:val="28"/>
      <w:lang w:val="en-US"/>
    </w:rPr>
  </w:style>
  <w:style w:type="character" w:customStyle="1" w:styleId="style4097">
    <w:name w:val="Body Text Char"/>
    <w:basedOn w:val="style65"/>
    <w:next w:val="style4097"/>
    <w:link w:val="style66"/>
    <w:uiPriority w:val="99"/>
    <w:rPr>
      <w:rFonts w:ascii="Times New Roman" w:cs="Times New Roman" w:hAnsi="Times New Roman"/>
      <w:b/>
      <w:bCs/>
      <w:sz w:val="28"/>
      <w:szCs w:val="28"/>
      <w:lang w:val="en-US"/>
    </w:rPr>
  </w:style>
  <w:style w:type="paragraph" w:styleId="style157">
    <w:name w:val="No Spacing"/>
    <w:next w:val="style157"/>
    <w:link w:val="style4098"/>
    <w:qFormat/>
    <w:uiPriority w:val="1"/>
    <w:pPr>
      <w:spacing w:after="0" w:lineRule="auto" w:line="240"/>
    </w:pPr>
    <w:rPr>
      <w:rFonts w:eastAsia="宋体"/>
      <w:lang w:eastAsia="en-GB"/>
    </w:rPr>
  </w:style>
  <w:style w:type="character" w:customStyle="1" w:styleId="style4098">
    <w:name w:val="No Spacing Char"/>
    <w:basedOn w:val="style65"/>
    <w:next w:val="style4098"/>
    <w:link w:val="style157"/>
    <w:uiPriority w:val="1"/>
    <w:rPr>
      <w:rFonts w:eastAsia="宋体"/>
      <w:lang w:eastAsia="en-GB"/>
    </w:rPr>
  </w:style>
  <w:style w:type="paragraph" w:styleId="style179">
    <w:name w:val="List Paragraph"/>
    <w:basedOn w:val="style0"/>
    <w:next w:val="style179"/>
    <w:qFormat/>
    <w:uiPriority w:val="34"/>
    <w:pPr>
      <w:ind w:left="720"/>
      <w:contextualSpacing/>
    </w:pPr>
    <w:rPr/>
  </w:style>
  <w:style w:type="paragraph" w:styleId="style80">
    <w:name w:val="Body Text 2"/>
    <w:basedOn w:val="style0"/>
    <w:next w:val="style80"/>
    <w:link w:val="style4099"/>
    <w:uiPriority w:val="99"/>
    <w:pPr>
      <w:tabs>
        <w:tab w:val="left" w:leader="none" w:pos="720"/>
      </w:tabs>
      <w:jc w:val="both"/>
    </w:pPr>
    <w:rPr>
      <w:b/>
      <w:bCs/>
      <w:lang w:val="en-US"/>
    </w:rPr>
  </w:style>
  <w:style w:type="character" w:customStyle="1" w:styleId="style4099">
    <w:name w:val="Body Text 2 Char"/>
    <w:basedOn w:val="style65"/>
    <w:next w:val="style4099"/>
    <w:link w:val="style80"/>
    <w:uiPriority w:val="99"/>
    <w:rPr>
      <w:b/>
      <w:bCs/>
      <w:lang w:val="en-US"/>
    </w:rPr>
  </w:style>
  <w:style w:type="paragraph" w:styleId="style31">
    <w:name w:val="header"/>
    <w:basedOn w:val="style0"/>
    <w:next w:val="style31"/>
    <w:link w:val="style4100"/>
    <w:uiPriority w:val="99"/>
    <w:pPr>
      <w:tabs>
        <w:tab w:val="center" w:leader="none" w:pos="4513"/>
        <w:tab w:val="right" w:leader="none" w:pos="9026"/>
      </w:tabs>
      <w:spacing w:after="0" w:lineRule="auto" w:line="240"/>
    </w:pPr>
    <w:rPr/>
  </w:style>
  <w:style w:type="character" w:customStyle="1" w:styleId="style4100">
    <w:name w:val="Header Char_e088bbf7-0367-4031-8f42-83909c8b4b17"/>
    <w:basedOn w:val="style65"/>
    <w:next w:val="style4100"/>
    <w:link w:val="style31"/>
    <w:uiPriority w:val="99"/>
  </w:style>
  <w:style w:type="paragraph" w:styleId="style32">
    <w:name w:val="footer"/>
    <w:basedOn w:val="style0"/>
    <w:next w:val="style32"/>
    <w:link w:val="style4101"/>
    <w:uiPriority w:val="99"/>
    <w:pPr>
      <w:tabs>
        <w:tab w:val="center" w:leader="none" w:pos="4513"/>
        <w:tab w:val="right" w:leader="none" w:pos="9026"/>
      </w:tabs>
      <w:spacing w:after="0" w:lineRule="auto" w:line="240"/>
    </w:pPr>
    <w:rPr/>
  </w:style>
  <w:style w:type="character" w:customStyle="1" w:styleId="style4101">
    <w:name w:val="Footer Char_3fb4453a-a8e6-4cdf-83ee-e265b7bd1dde"/>
    <w:basedOn w:val="style65"/>
    <w:next w:val="style4101"/>
    <w:link w:val="style32"/>
    <w:uiPriority w:val="99"/>
  </w:style>
  <w:style w:type="character" w:customStyle="1" w:styleId="style4102">
    <w:name w:val="Heading 1 Char_b3b60133-3311-4870-b70f-90f9637bffc6"/>
    <w:basedOn w:val="style65"/>
    <w:next w:val="style4102"/>
    <w:link w:val="style1"/>
    <w:uiPriority w:val="9"/>
    <w:rPr>
      <w:rFonts w:ascii="Times New Roman" w:cs="Times New Roman" w:hAnsi="Times New Roman"/>
      <w:b/>
      <w:bCs/>
      <w:sz w:val="24"/>
      <w:szCs w:val="24"/>
      <w:lang w:val="en-US"/>
    </w:rPr>
  </w:style>
  <w:style w:type="character" w:customStyle="1" w:styleId="style4103">
    <w:name w:val="Heading 3 Char_09cb1dfb-ab6f-42d6-a80f-018f9c993fe5"/>
    <w:basedOn w:val="style65"/>
    <w:next w:val="style4103"/>
    <w:link w:val="style3"/>
    <w:uiPriority w:val="9"/>
    <w:rPr>
      <w:rFonts w:ascii="Calibri Light" w:cs="宋体" w:eastAsia="宋体" w:hAnsi="Calibri Light"/>
      <w:color w:val="1f3763"/>
      <w:sz w:val="24"/>
      <w:szCs w:val="24"/>
    </w:rPr>
  </w:style>
  <w:style w:type="character" w:styleId="style97">
    <w:name w:val="HTML Cite"/>
    <w:basedOn w:val="style65"/>
    <w:next w:val="style97"/>
    <w:uiPriority w:val="99"/>
    <w:rPr>
      <w:i/>
      <w:iCs/>
    </w:rPr>
  </w:style>
  <w:style w:type="character" w:customStyle="1" w:styleId="style4104">
    <w:name w:val="anchor-text"/>
    <w:basedOn w:val="style65"/>
    <w:next w:val="style4104"/>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sz w:val="24"/>
      <w:szCs w:val="24"/>
      <w:lang w:eastAsia="en-GB"/>
    </w:rPr>
  </w:style>
  <w:style w:type="character" w:customStyle="1" w:styleId="style4105">
    <w:name w:val="topic-highlight"/>
    <w:basedOn w:val="style65"/>
    <w:next w:val="style4105"/>
  </w:style>
  <w:style w:type="character" w:styleId="style88">
    <w:name w:val="Emphasis"/>
    <w:basedOn w:val="style65"/>
    <w:next w:val="style88"/>
    <w:qFormat/>
    <w:uiPriority w:val="20"/>
    <w:rPr>
      <w:i/>
      <w:iCs/>
    </w:rPr>
  </w:style>
  <w:style w:type="character" w:customStyle="1" w:styleId="style4106">
    <w:name w:val="Heading 2 Char_0c451884-77de-4cd4-99e8-d7da1726f389"/>
    <w:basedOn w:val="style65"/>
    <w:next w:val="style4106"/>
    <w:link w:val="style2"/>
    <w:uiPriority w:val="9"/>
    <w:rPr>
      <w:rFonts w:ascii="Calibri Light" w:cs="宋体" w:eastAsia="宋体" w:hAnsi="Calibri Light"/>
      <w:color w:val="2f5496"/>
      <w:sz w:val="26"/>
      <w:szCs w:val="26"/>
    </w:rPr>
  </w:style>
  <w:style w:type="character" w:styleId="style85">
    <w:name w:val="Hyperlink"/>
    <w:basedOn w:val="style65"/>
    <w:next w:val="style85"/>
    <w:uiPriority w:val="99"/>
    <w:rPr>
      <w:color w:val="0000ff"/>
      <w:u w:val="single"/>
    </w:rPr>
  </w:style>
  <w:style w:type="paragraph" w:customStyle="1" w:styleId="style4107">
    <w:name w:val="previous"/>
    <w:basedOn w:val="style0"/>
    <w:next w:val="style4107"/>
    <w:pPr>
      <w:spacing w:before="100" w:beforeAutospacing="true" w:after="100" w:afterAutospacing="true" w:lineRule="auto" w:line="240"/>
    </w:pPr>
    <w:rPr>
      <w:rFonts w:ascii="Times New Roman" w:cs="Times New Roman" w:eastAsia="Times New Roman" w:hAnsi="Times New Roman"/>
      <w:sz w:val="24"/>
      <w:szCs w:val="24"/>
      <w:lang w:eastAsia="en-GB"/>
    </w:rPr>
  </w:style>
  <w:style w:type="character" w:styleId="style87">
    <w:name w:val="Strong"/>
    <w:basedOn w:val="style65"/>
    <w:next w:val="style87"/>
    <w:qFormat/>
    <w:uiPriority w:val="22"/>
    <w:rPr>
      <w:b/>
      <w:bCs/>
    </w:rPr>
  </w:style>
  <w:style w:type="character" w:customStyle="1" w:styleId="style4108">
    <w:name w:val="extra-detail-1"/>
    <w:basedOn w:val="style65"/>
    <w:next w:val="style4108"/>
  </w:style>
  <w:style w:type="character" w:customStyle="1" w:styleId="style4109">
    <w:name w:val="extra-detail-2"/>
    <w:basedOn w:val="style65"/>
    <w:next w:val="style4109"/>
  </w:style>
  <w:style w:type="table" w:styleId="style154">
    <w:name w:val="Table Grid"/>
    <w:basedOn w:val="style105"/>
    <w:next w:val="style154"/>
    <w:uiPriority w:val="39"/>
    <w:pPr>
      <w:spacing w:after="0" w:lineRule="auto" w:line="240"/>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customStyle="1" w:styleId="style4110">
    <w:name w:val="accordion-panel"/>
    <w:basedOn w:val="style0"/>
    <w:next w:val="style4110"/>
    <w:pPr>
      <w:spacing w:before="100" w:beforeAutospacing="true" w:after="100" w:afterAutospacing="true" w:lineRule="auto" w:line="240"/>
    </w:pPr>
    <w:rPr>
      <w:rFonts w:ascii="Times New Roman" w:cs="Times New Roman" w:eastAsia="Times New Roman" w:hAnsi="Times New Roman"/>
      <w:sz w:val="24"/>
      <w:szCs w:val="24"/>
      <w:lang w:eastAsia="en-GB"/>
    </w:rPr>
  </w:style>
  <w:style w:type="paragraph" w:customStyle="1" w:styleId="style4111">
    <w:name w:val="navigation-tab"/>
    <w:basedOn w:val="style0"/>
    <w:next w:val="style4111"/>
    <w:pPr>
      <w:spacing w:before="100" w:beforeAutospacing="true" w:after="100" w:afterAutospacing="true" w:lineRule="auto" w:line="240"/>
    </w:pPr>
    <w:rPr>
      <w:rFonts w:ascii="Times New Roman" w:cs="Times New Roman" w:eastAsia="Times New Roman" w:hAnsi="Times New Roman"/>
      <w:sz w:val="24"/>
      <w:szCs w:val="24"/>
      <w:lang w:eastAsia="en-GB"/>
    </w:rPr>
  </w:style>
  <w:style w:type="paragraph" w:styleId="style153">
    <w:name w:val="Balloon Text"/>
    <w:basedOn w:val="style0"/>
    <w:next w:val="style153"/>
    <w:link w:val="style4112"/>
    <w:uiPriority w:val="99"/>
    <w:pPr>
      <w:spacing w:after="0" w:lineRule="auto" w:line="240"/>
    </w:pPr>
    <w:rPr>
      <w:rFonts w:ascii="Segoe UI" w:cs="Segoe UI" w:hAnsi="Segoe UI"/>
      <w:sz w:val="18"/>
      <w:szCs w:val="18"/>
    </w:rPr>
  </w:style>
  <w:style w:type="character" w:customStyle="1" w:styleId="style4112">
    <w:name w:val="Balloon Text Char"/>
    <w:basedOn w:val="style65"/>
    <w:next w:val="style4112"/>
    <w:link w:val="style153"/>
    <w:uiPriority w:val="99"/>
    <w:rPr>
      <w:rFonts w:ascii="Segoe UI" w:cs="Segoe UI" w:hAnsi="Segoe UI"/>
      <w:sz w:val="18"/>
      <w:szCs w:val="18"/>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11" Type="http://schemas.openxmlformats.org/officeDocument/2006/relationships/settings" Target="settings.xml"/><Relationship Id="rId10" Type="http://schemas.openxmlformats.org/officeDocument/2006/relationships/fontTable" Target="fontTable.xml"/><Relationship Id="rId12" Type="http://schemas.openxmlformats.org/officeDocument/2006/relationships/theme" Target="theme/theme1.xml"/><Relationship Id="rId9" Type="http://schemas.openxmlformats.org/officeDocument/2006/relationships/styles" Target="styles.xml"/><Relationship Id="rId5" Type="http://schemas.openxmlformats.org/officeDocument/2006/relationships/image" Target="media/image4.png"/><Relationship Id="rId6" Type="http://schemas.openxmlformats.org/officeDocument/2006/relationships/image" Target="media/image2.wmf"/><Relationship Id="rId7" Type="http://schemas.openxmlformats.org/officeDocument/2006/relationships/image" Target="media/image3.wmf"/><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1497</Words>
  <Pages>8</Pages>
  <Characters>8732</Characters>
  <Application>WPS Office</Application>
  <DocSecurity>0</DocSecurity>
  <Paragraphs>129</Paragraphs>
  <ScaleCrop>false</ScaleCrop>
  <LinksUpToDate>false</LinksUpToDate>
  <CharactersWithSpaces>10185</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2023-11-29T20:10:09Z</dcterms:created>
  <dc:creator>Celestine Udie</dc:creator>
  <lastModifiedBy>TECNO KI5k</lastModifiedBy>
  <dcterms:modified xsi:type="dcterms:W3CDTF">2023-11-29T20:10:09Z</dcterms:modified>
  <revision>46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8969d0c5767d430d851bcde572bb1e62</vt:lpwstr>
  </property>
</Properties>
</file>